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57F68" w14:textId="77777777" w:rsidR="001D5502" w:rsidRPr="001D5502" w:rsidRDefault="001D5502" w:rsidP="00894579">
      <w:pPr>
        <w:pStyle w:val="a6"/>
        <w:ind w:left="6372"/>
        <w:jc w:val="both"/>
        <w:rPr>
          <w:rFonts w:ascii="Times New Roman" w:hAnsi="Times New Roman"/>
          <w:bCs/>
          <w:sz w:val="24"/>
          <w:szCs w:val="24"/>
        </w:rPr>
      </w:pPr>
      <w:bookmarkStart w:id="0" w:name="_Hlk163049796"/>
      <w:r w:rsidRPr="001D5502">
        <w:rPr>
          <w:rFonts w:ascii="Times New Roman" w:hAnsi="Times New Roman"/>
          <w:bCs/>
          <w:sz w:val="24"/>
          <w:szCs w:val="24"/>
        </w:rPr>
        <w:t xml:space="preserve">Приложение к приказу </w:t>
      </w:r>
    </w:p>
    <w:p w14:paraId="6AB21550" w14:textId="77777777" w:rsidR="001D5502" w:rsidRDefault="001D5502" w:rsidP="001D5502">
      <w:pPr>
        <w:pStyle w:val="a6"/>
        <w:ind w:left="6372"/>
        <w:jc w:val="both"/>
        <w:rPr>
          <w:rFonts w:ascii="Times New Roman" w:hAnsi="Times New Roman"/>
          <w:bCs/>
          <w:sz w:val="24"/>
          <w:szCs w:val="24"/>
        </w:rPr>
      </w:pPr>
      <w:r w:rsidRPr="001D5502">
        <w:rPr>
          <w:rFonts w:ascii="Times New Roman" w:hAnsi="Times New Roman"/>
          <w:bCs/>
          <w:sz w:val="24"/>
          <w:szCs w:val="24"/>
        </w:rPr>
        <w:t xml:space="preserve">ГУ «Управление образования акимата Костанайской области» </w:t>
      </w:r>
    </w:p>
    <w:p w14:paraId="1B958E34" w14:textId="7032F0F5" w:rsidR="001D5502" w:rsidRPr="001D5502" w:rsidRDefault="001D5502" w:rsidP="001D5502">
      <w:pPr>
        <w:pStyle w:val="a6"/>
        <w:ind w:left="6372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</w:rPr>
        <w:t>от</w:t>
      </w:r>
      <w:r w:rsidRPr="001D550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B4E01">
        <w:rPr>
          <w:rFonts w:ascii="Times New Roman" w:hAnsi="Times New Roman"/>
          <w:bCs/>
          <w:sz w:val="24"/>
          <w:szCs w:val="24"/>
          <w:u w:val="single"/>
        </w:rPr>
        <w:t>«</w:t>
      </w:r>
      <w:r w:rsidR="0057526C">
        <w:rPr>
          <w:rFonts w:ascii="Times New Roman" w:hAnsi="Times New Roman"/>
          <w:bCs/>
          <w:sz w:val="24"/>
          <w:szCs w:val="24"/>
          <w:u w:val="single"/>
        </w:rPr>
        <w:t>_____</w:t>
      </w:r>
      <w:r w:rsidRPr="001D5502">
        <w:rPr>
          <w:rFonts w:ascii="Times New Roman" w:hAnsi="Times New Roman"/>
          <w:bCs/>
          <w:sz w:val="24"/>
          <w:szCs w:val="24"/>
        </w:rPr>
        <w:t>»</w:t>
      </w:r>
      <w:r w:rsidR="00AB4E01">
        <w:rPr>
          <w:rFonts w:ascii="Times New Roman" w:hAnsi="Times New Roman"/>
          <w:bCs/>
          <w:sz w:val="24"/>
          <w:szCs w:val="24"/>
        </w:rPr>
        <w:t xml:space="preserve"> </w:t>
      </w:r>
      <w:r w:rsidR="0057526C">
        <w:rPr>
          <w:rFonts w:ascii="Times New Roman" w:hAnsi="Times New Roman"/>
          <w:bCs/>
          <w:sz w:val="24"/>
          <w:szCs w:val="24"/>
        </w:rPr>
        <w:t>________</w:t>
      </w:r>
      <w:r w:rsidR="00AB4E01" w:rsidRPr="00C46CF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AB4E01">
        <w:rPr>
          <w:rFonts w:ascii="Times New Roman" w:hAnsi="Times New Roman"/>
          <w:bCs/>
          <w:sz w:val="24"/>
          <w:szCs w:val="24"/>
        </w:rPr>
        <w:t>20</w:t>
      </w:r>
      <w:r w:rsidR="000C1F51">
        <w:rPr>
          <w:rFonts w:ascii="Times New Roman" w:hAnsi="Times New Roman"/>
          <w:bCs/>
          <w:sz w:val="24"/>
          <w:szCs w:val="24"/>
        </w:rPr>
        <w:t>26</w:t>
      </w:r>
      <w:r w:rsidRPr="001D5502">
        <w:rPr>
          <w:rFonts w:ascii="Times New Roman" w:hAnsi="Times New Roman"/>
          <w:bCs/>
          <w:sz w:val="24"/>
          <w:szCs w:val="24"/>
        </w:rPr>
        <w:t xml:space="preserve"> года</w:t>
      </w:r>
      <w:r w:rsidRPr="001D550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14:paraId="537D1710" w14:textId="55C6B89A" w:rsidR="001D5502" w:rsidRPr="001D5502" w:rsidRDefault="001D5502" w:rsidP="001D5502">
      <w:pPr>
        <w:pStyle w:val="a6"/>
        <w:ind w:left="6372"/>
        <w:jc w:val="both"/>
        <w:rPr>
          <w:rFonts w:ascii="Times New Roman" w:hAnsi="Times New Roman"/>
          <w:bCs/>
          <w:sz w:val="24"/>
          <w:szCs w:val="24"/>
        </w:rPr>
      </w:pPr>
      <w:r w:rsidRPr="001D5502">
        <w:rPr>
          <w:rFonts w:ascii="Times New Roman" w:hAnsi="Times New Roman"/>
          <w:bCs/>
          <w:sz w:val="24"/>
          <w:szCs w:val="24"/>
        </w:rPr>
        <w:t xml:space="preserve">№  </w:t>
      </w:r>
      <w:r w:rsidR="0057526C">
        <w:rPr>
          <w:rFonts w:ascii="Times New Roman" w:hAnsi="Times New Roman"/>
          <w:bCs/>
          <w:sz w:val="24"/>
          <w:szCs w:val="24"/>
          <w:u w:val="single"/>
        </w:rPr>
        <w:t>______</w:t>
      </w:r>
      <w:r w:rsidRPr="001D5502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28843BA7" w14:textId="77777777" w:rsidR="001D5502" w:rsidRPr="001D5502" w:rsidRDefault="001D5502" w:rsidP="001D5502">
      <w:pPr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4"/>
          <w:szCs w:val="24"/>
          <w:lang w:val="kk-KZ"/>
        </w:rPr>
      </w:pPr>
    </w:p>
    <w:p w14:paraId="7481FBF2" w14:textId="77777777" w:rsidR="001D5502" w:rsidRPr="001D5502" w:rsidRDefault="001D5502" w:rsidP="001D5502">
      <w:pPr>
        <w:spacing w:after="0" w:line="240" w:lineRule="auto"/>
        <w:contextualSpacing/>
        <w:rPr>
          <w:rFonts w:ascii="Times New Roman" w:hAnsi="Times New Roman"/>
          <w:b/>
          <w:kern w:val="3"/>
          <w:sz w:val="24"/>
          <w:szCs w:val="24"/>
          <w:lang w:val="kk-KZ"/>
        </w:rPr>
      </w:pPr>
    </w:p>
    <w:p w14:paraId="7EC2D65E" w14:textId="77777777" w:rsidR="001D5502" w:rsidRPr="001D5502" w:rsidRDefault="001D5502" w:rsidP="001D5502">
      <w:pPr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4"/>
          <w:szCs w:val="24"/>
          <w:lang w:val="kk-KZ"/>
        </w:rPr>
      </w:pPr>
    </w:p>
    <w:p w14:paraId="5F5B7EDF" w14:textId="11192619" w:rsidR="00926217" w:rsidRPr="001D5502" w:rsidRDefault="00926217" w:rsidP="001D5502">
      <w:pPr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kern w:val="3"/>
          <w:sz w:val="24"/>
          <w:szCs w:val="24"/>
          <w:lang w:val="kk-KZ"/>
        </w:rPr>
        <w:t xml:space="preserve">Правила проведения </w:t>
      </w:r>
      <w:r w:rsidR="004E62B6" w:rsidRPr="001D5502">
        <w:rPr>
          <w:rFonts w:ascii="Times New Roman" w:hAnsi="Times New Roman"/>
          <w:b/>
          <w:kern w:val="3"/>
          <w:sz w:val="24"/>
          <w:szCs w:val="24"/>
          <w:lang w:val="kk-KZ"/>
        </w:rPr>
        <w:t>областного</w:t>
      </w:r>
      <w:r w:rsidR="00203B81" w:rsidRPr="001D5502">
        <w:rPr>
          <w:rFonts w:ascii="Times New Roman" w:hAnsi="Times New Roman"/>
          <w:b/>
          <w:kern w:val="3"/>
          <w:sz w:val="24"/>
          <w:szCs w:val="24"/>
          <w:lang w:val="kk-KZ"/>
        </w:rPr>
        <w:t xml:space="preserve"> этапа республиканского</w:t>
      </w:r>
      <w:r w:rsidRPr="001D5502">
        <w:rPr>
          <w:rFonts w:ascii="Times New Roman" w:hAnsi="Times New Roman"/>
          <w:b/>
          <w:kern w:val="3"/>
          <w:sz w:val="24"/>
          <w:szCs w:val="24"/>
        </w:rPr>
        <w:t xml:space="preserve"> дебатн</w:t>
      </w:r>
      <w:r w:rsidRPr="001D5502">
        <w:rPr>
          <w:rFonts w:ascii="Times New Roman" w:hAnsi="Times New Roman"/>
          <w:b/>
          <w:kern w:val="3"/>
          <w:sz w:val="24"/>
          <w:szCs w:val="24"/>
          <w:lang w:val="kk-KZ"/>
        </w:rPr>
        <w:t>ого</w:t>
      </w:r>
      <w:r w:rsidRPr="001D5502">
        <w:rPr>
          <w:rFonts w:ascii="Times New Roman" w:hAnsi="Times New Roman"/>
          <w:b/>
          <w:kern w:val="3"/>
          <w:sz w:val="24"/>
          <w:szCs w:val="24"/>
        </w:rPr>
        <w:t xml:space="preserve"> турнир</w:t>
      </w:r>
      <w:r w:rsidRPr="001D5502">
        <w:rPr>
          <w:rFonts w:ascii="Times New Roman" w:hAnsi="Times New Roman"/>
          <w:b/>
          <w:kern w:val="3"/>
          <w:sz w:val="24"/>
          <w:szCs w:val="24"/>
          <w:lang w:val="kk-KZ"/>
        </w:rPr>
        <w:t>а</w:t>
      </w:r>
      <w:r w:rsidR="004E62B6" w:rsidRPr="001D5502">
        <w:rPr>
          <w:rFonts w:ascii="Times New Roman" w:hAnsi="Times New Roman"/>
          <w:b/>
          <w:kern w:val="3"/>
          <w:sz w:val="24"/>
          <w:szCs w:val="24"/>
          <w:lang w:val="kk-KZ"/>
        </w:rPr>
        <w:t xml:space="preserve"> </w:t>
      </w:r>
      <w:r w:rsidRPr="001D5502">
        <w:rPr>
          <w:rFonts w:ascii="Times New Roman" w:hAnsi="Times New Roman"/>
          <w:b/>
          <w:kern w:val="3"/>
          <w:sz w:val="24"/>
          <w:szCs w:val="24"/>
        </w:rPr>
        <w:t>среди школьников</w:t>
      </w:r>
      <w:bookmarkEnd w:id="0"/>
      <w:r w:rsidR="0057526C">
        <w:rPr>
          <w:rFonts w:ascii="Times New Roman" w:hAnsi="Times New Roman"/>
          <w:b/>
          <w:kern w:val="3"/>
          <w:sz w:val="24"/>
          <w:szCs w:val="24"/>
          <w:lang w:val="kk-KZ"/>
        </w:rPr>
        <w:t xml:space="preserve"> </w:t>
      </w:r>
    </w:p>
    <w:p w14:paraId="541F1557" w14:textId="77777777" w:rsidR="00203B81" w:rsidRPr="001D5502" w:rsidRDefault="00203B81" w:rsidP="001D5502">
      <w:pPr>
        <w:pStyle w:val="Default"/>
        <w:contextualSpacing/>
        <w:jc w:val="center"/>
        <w:rPr>
          <w:b/>
          <w:bCs/>
          <w:color w:val="auto"/>
        </w:rPr>
      </w:pPr>
    </w:p>
    <w:p w14:paraId="765EECBA" w14:textId="4CE8937A" w:rsidR="00926217" w:rsidRPr="001D5502" w:rsidRDefault="00926217" w:rsidP="001D5502">
      <w:pPr>
        <w:pStyle w:val="Default"/>
        <w:contextualSpacing/>
        <w:jc w:val="center"/>
        <w:rPr>
          <w:b/>
          <w:bCs/>
          <w:color w:val="auto"/>
        </w:rPr>
      </w:pPr>
      <w:r w:rsidRPr="001D5502">
        <w:rPr>
          <w:b/>
          <w:bCs/>
          <w:color w:val="auto"/>
        </w:rPr>
        <w:t>1. Общие положения</w:t>
      </w:r>
    </w:p>
    <w:p w14:paraId="32AC9E3F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1. </w:t>
      </w:r>
      <w:bookmarkStart w:id="1" w:name="_Hlk165881125"/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Правила проведения </w:t>
      </w:r>
      <w:r w:rsidR="004E62B6"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областного </w:t>
      </w: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дебатного турнира среди школьников</w:t>
      </w:r>
      <w:bookmarkEnd w:id="1"/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(далее – Турнир) определяют цель, задачи, порядок его проведения и финансирования.</w:t>
      </w:r>
    </w:p>
    <w:p w14:paraId="233FA856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2. Понятия, используемые в Правилах:</w:t>
      </w:r>
    </w:p>
    <w:p w14:paraId="5C29AFBA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1) бэллот – судейский лист с итогами игры;</w:t>
      </w:r>
    </w:p>
    <w:p w14:paraId="46474D29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2) кейс – это строящееся на реальных фактах описание проблемной ситуации, которая требует решения; </w:t>
      </w:r>
    </w:p>
    <w:p w14:paraId="3867E886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3)   клэш – столкновение двух идей в сравнении;</w:t>
      </w:r>
    </w:p>
    <w:p w14:paraId="0550333A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4) POI – вопрос, комментарий, утверждение, исправление, просьба о пояснении спикера команды-оппонента;</w:t>
      </w:r>
    </w:p>
    <w:p w14:paraId="70C9E3AD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5) ребатл – опровержение слов оппонента, приведение встречных аргументов и фактов;    </w:t>
      </w:r>
    </w:p>
    <w:p w14:paraId="0C30591D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6) резолюция – основные темы дискуссионных вопросов на дебатах; </w:t>
      </w:r>
    </w:p>
    <w:p w14:paraId="35D76B5A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7) тайм-кипер – это человек, который следит за соблюдением регламента игры, показывая время выступающим спикерам; </w:t>
      </w:r>
    </w:p>
    <w:p w14:paraId="243E2FEB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8) tabbycat – онлайн инструмент для ведения жеребьевки, который используется на всех крупных международных соревнованиях, включая чемпионаты мира и Европы, превосходит свои аналоги за счет многофункциональности и удобства для пользователей;</w:t>
      </w:r>
    </w:p>
    <w:p w14:paraId="00C10425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9) фидбэк – объяснение спикерам логики решения судьи по дебатному раунду;</w:t>
      </w:r>
    </w:p>
    <w:p w14:paraId="07C8B4A5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10) флоушит – судейский лист об информации спикера, который заполняет судья во время игры.</w:t>
      </w:r>
    </w:p>
    <w:p w14:paraId="39C6D012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3. </w:t>
      </w:r>
      <w:bookmarkStart w:id="2" w:name="_Hlk163049828"/>
      <w:r w:rsidRPr="001D5502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Цель Турнира: формирование у обучающихся гражданской позиции, ответственности перед собой и обществом за свои поступки, развитие способности творчески и критически мыслить посредством анализа и</w:t>
      </w: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 публичного обсуждения актуальных ситуаций, наблюдающихся в стране. </w:t>
      </w:r>
    </w:p>
    <w:p w14:paraId="1B291560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>4. Задачи Турнира:</w:t>
      </w:r>
    </w:p>
    <w:p w14:paraId="1225C2F8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1) расширение общекультурного кругозора, повышение уровня академических знаний среди </w:t>
      </w:r>
      <w:r w:rsidRPr="001D5502">
        <w:rPr>
          <w:rFonts w:ascii="Times New Roman" w:hAnsi="Times New Roman"/>
          <w:kern w:val="3"/>
          <w:sz w:val="24"/>
          <w:szCs w:val="24"/>
          <w:lang w:val="kk-KZ"/>
        </w:rPr>
        <w:t>обучающихся организаций образования</w:t>
      </w: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>, формирование навыков ораторского искусства и метода убеждений у обучающихся, развитие интеллектуальных, творческих способностей, исследовательских, организационных навыков, коммуникативных умений обучающихся;</w:t>
      </w:r>
    </w:p>
    <w:p w14:paraId="4DB55552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>2) формирование позитивного, критического мышления обучающихся, навыков системного анализа, собственной позиции, путей и механизмов решения конкретных проблем, искусства аргументации, развитие элементов парламентской культуры посредством анализа и публичного обсуждения актуальных проблемных ситуаций, имеющих место в казахстанском обществе;</w:t>
      </w:r>
    </w:p>
    <w:p w14:paraId="40971197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lastRenderedPageBreak/>
        <w:t>3) формирование гражданской позиции и навыков жизнедеятельности обучающихся в демократическом обществе, воспитание чувства патриотизма, выработка чувства ответственности, причастности к обсуждению и решению проблем родного края, страны;</w:t>
      </w:r>
    </w:p>
    <w:p w14:paraId="7E8AAFC9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>4)  активизация работы педагогов по привлечению детей и молодежи к дискуссии на актуальные общественно политические темы, развитию гражданской позиции и формированию культуры ведения конструктивного диалога и спора;</w:t>
      </w:r>
    </w:p>
    <w:p w14:paraId="29869B5F" w14:textId="77777777" w:rsidR="00926217" w:rsidRPr="001D5502" w:rsidRDefault="00926217" w:rsidP="001D5502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>5) популяризация интеллектуальных соревнований и конструктивных дискуссий среди школьников и студентов, содействие обмену опытом между дебатными клубами и педагогами.</w:t>
      </w:r>
    </w:p>
    <w:bookmarkEnd w:id="2"/>
    <w:p w14:paraId="2C034DFA" w14:textId="77777777" w:rsidR="00926217" w:rsidRPr="001D5502" w:rsidRDefault="00926217" w:rsidP="001D5502">
      <w:pPr>
        <w:pStyle w:val="Default"/>
        <w:ind w:firstLine="709"/>
        <w:contextualSpacing/>
        <w:jc w:val="both"/>
        <w:rPr>
          <w:bCs/>
          <w:kern w:val="3"/>
        </w:rPr>
      </w:pPr>
      <w:r w:rsidRPr="001D5502">
        <w:rPr>
          <w:rFonts w:eastAsia="Times New Roman"/>
          <w:bCs/>
          <w:shd w:val="clear" w:color="auto" w:fill="FFFFFF"/>
          <w:lang w:val="kk-KZ"/>
        </w:rPr>
        <w:t xml:space="preserve">5. </w:t>
      </w:r>
      <w:r w:rsidR="004E62B6" w:rsidRPr="001D5502">
        <w:rPr>
          <w:bCs/>
          <w:kern w:val="3"/>
        </w:rPr>
        <w:t xml:space="preserve">Областной </w:t>
      </w:r>
      <w:r w:rsidR="00D7234E" w:rsidRPr="001D5502">
        <w:rPr>
          <w:bCs/>
          <w:kern w:val="3"/>
        </w:rPr>
        <w:t>дебатный Т</w:t>
      </w:r>
      <w:r w:rsidRPr="001D5502">
        <w:rPr>
          <w:bCs/>
          <w:kern w:val="3"/>
        </w:rPr>
        <w:t xml:space="preserve">урнир </w:t>
      </w:r>
      <w:r w:rsidRPr="001D5502">
        <w:rPr>
          <w:bCs/>
          <w:kern w:val="3"/>
          <w:lang w:val="kk-KZ"/>
        </w:rPr>
        <w:t xml:space="preserve">проводится </w:t>
      </w:r>
      <w:r w:rsidRPr="001D5502">
        <w:rPr>
          <w:b/>
          <w:bCs/>
          <w:kern w:val="3"/>
        </w:rPr>
        <w:t>в очном (офлайн) формате</w:t>
      </w:r>
      <w:r w:rsidRPr="001D5502">
        <w:rPr>
          <w:bCs/>
          <w:kern w:val="3"/>
        </w:rPr>
        <w:t>.</w:t>
      </w:r>
    </w:p>
    <w:p w14:paraId="15D327B8" w14:textId="646D96CB" w:rsidR="00926217" w:rsidRPr="000C1F51" w:rsidRDefault="00926217" w:rsidP="001D5502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u w:val="single"/>
          <w:shd w:val="clear" w:color="auto" w:fill="FFFFFF"/>
          <w:lang w:val="kk-KZ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6. </w:t>
      </w:r>
      <w:r w:rsidRPr="000C1F51">
        <w:rPr>
          <w:rFonts w:ascii="Times New Roman" w:eastAsia="Times New Roman" w:hAnsi="Times New Roman"/>
          <w:color w:val="000000"/>
          <w:sz w:val="24"/>
          <w:szCs w:val="24"/>
          <w:u w:val="single"/>
          <w:lang w:val="kk-KZ"/>
        </w:rPr>
        <w:t xml:space="preserve">Организаторы </w:t>
      </w:r>
      <w:r w:rsidR="004E62B6" w:rsidRPr="000C1F51">
        <w:rPr>
          <w:rFonts w:ascii="Times New Roman" w:eastAsia="Times New Roman" w:hAnsi="Times New Roman"/>
          <w:color w:val="000000"/>
          <w:sz w:val="24"/>
          <w:szCs w:val="24"/>
          <w:u w:val="single"/>
          <w:lang w:val="kk-KZ"/>
        </w:rPr>
        <w:t xml:space="preserve">областного </w:t>
      </w:r>
      <w:r w:rsidRPr="000C1F51">
        <w:rPr>
          <w:rFonts w:ascii="Times New Roman" w:eastAsia="Times New Roman" w:hAnsi="Times New Roman"/>
          <w:color w:val="000000"/>
          <w:sz w:val="24"/>
          <w:szCs w:val="24"/>
          <w:u w:val="single"/>
          <w:lang w:val="kk-KZ"/>
        </w:rPr>
        <w:t xml:space="preserve">дебатного турнира  формируют составы организационного комитета и судей, </w:t>
      </w:r>
      <w:r w:rsidR="00A93A45">
        <w:rPr>
          <w:rFonts w:ascii="Times New Roman" w:eastAsia="Times New Roman" w:hAnsi="Times New Roman"/>
          <w:color w:val="000000"/>
          <w:sz w:val="24"/>
          <w:szCs w:val="24"/>
          <w:u w:val="single"/>
          <w:lang w:val="kk-KZ"/>
        </w:rPr>
        <w:t>проводят Турнир, подводят итоги, формируют сборную команду  из числа победителей (1,2,3 место) для участия в республиканском турнире среди школьников.</w:t>
      </w:r>
      <w:r w:rsidR="009C3066" w:rsidRPr="000C1F51">
        <w:rPr>
          <w:rFonts w:ascii="Times New Roman" w:eastAsia="Times New Roman" w:hAnsi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60A784A6" w14:textId="77777777" w:rsidR="00926217" w:rsidRPr="001D5502" w:rsidRDefault="00926217" w:rsidP="001D5502">
      <w:pPr>
        <w:pStyle w:val="Standard"/>
        <w:widowControl/>
        <w:tabs>
          <w:tab w:val="left" w:pos="1815"/>
          <w:tab w:val="center" w:pos="4818"/>
        </w:tabs>
        <w:contextualSpacing/>
        <w:jc w:val="center"/>
        <w:rPr>
          <w:b/>
          <w:bCs/>
        </w:rPr>
      </w:pPr>
    </w:p>
    <w:p w14:paraId="211AC80D" w14:textId="116E7B00" w:rsidR="00926217" w:rsidRPr="001D5502" w:rsidRDefault="00926217" w:rsidP="001D5502">
      <w:pPr>
        <w:pStyle w:val="Standard"/>
        <w:widowControl/>
        <w:tabs>
          <w:tab w:val="left" w:pos="1815"/>
          <w:tab w:val="center" w:pos="4818"/>
        </w:tabs>
        <w:contextualSpacing/>
        <w:jc w:val="center"/>
        <w:rPr>
          <w:b/>
          <w:lang w:eastAsia="en-US"/>
        </w:rPr>
      </w:pPr>
      <w:r w:rsidRPr="001D5502">
        <w:rPr>
          <w:b/>
          <w:bCs/>
        </w:rPr>
        <w:t xml:space="preserve">2. </w:t>
      </w:r>
      <w:r w:rsidR="00D7234E" w:rsidRPr="001D5502">
        <w:rPr>
          <w:b/>
          <w:lang w:val="kk-KZ"/>
        </w:rPr>
        <w:t xml:space="preserve">Время и место </w:t>
      </w:r>
      <w:r w:rsidR="00D7234E" w:rsidRPr="001D5502">
        <w:rPr>
          <w:b/>
        </w:rPr>
        <w:t>проведения</w:t>
      </w:r>
      <w:r w:rsidRPr="001D5502">
        <w:rPr>
          <w:b/>
          <w:i/>
          <w:lang w:val="kk-KZ"/>
        </w:rPr>
        <w:t xml:space="preserve"> </w:t>
      </w:r>
      <w:r w:rsidRPr="001D5502">
        <w:rPr>
          <w:b/>
          <w:lang w:eastAsia="en-US"/>
        </w:rPr>
        <w:t>Турнира</w:t>
      </w:r>
    </w:p>
    <w:p w14:paraId="1B795685" w14:textId="77777777" w:rsidR="00926217" w:rsidRPr="001D5502" w:rsidRDefault="00926217" w:rsidP="001D5502">
      <w:pPr>
        <w:pStyle w:val="a3"/>
        <w:pBdr>
          <w:bottom w:val="single" w:sz="4" w:space="9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>7. Турнир проводится:</w:t>
      </w:r>
    </w:p>
    <w:p w14:paraId="18F8DDD9" w14:textId="39AF2E56" w:rsidR="00926217" w:rsidRPr="001D5502" w:rsidRDefault="00926217" w:rsidP="001D5502">
      <w:pPr>
        <w:pStyle w:val="a3"/>
        <w:pBdr>
          <w:bottom w:val="single" w:sz="4" w:space="9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1) </w:t>
      </w:r>
      <w:r w:rsidR="000C1F51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27 февраля </w:t>
      </w:r>
      <w:r w:rsidRPr="001D550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2</w:t>
      </w:r>
      <w:r w:rsidRPr="001D550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/>
        </w:rPr>
        <w:t>02</w:t>
      </w:r>
      <w:r w:rsidR="000C1F51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/>
        </w:rPr>
        <w:t>6</w:t>
      </w:r>
      <w:r w:rsidRPr="001D550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года</w:t>
      </w:r>
      <w:r w:rsidR="00203B81" w:rsidRPr="001D550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.</w:t>
      </w:r>
    </w:p>
    <w:p w14:paraId="1E6383C8" w14:textId="77777777" w:rsidR="00926217" w:rsidRPr="001D5502" w:rsidRDefault="00926217" w:rsidP="001D5502">
      <w:pPr>
        <w:spacing w:after="0" w:line="240" w:lineRule="auto"/>
        <w:ind w:firstLine="708"/>
        <w:rPr>
          <w:sz w:val="24"/>
          <w:szCs w:val="24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8. </w:t>
      </w:r>
      <w:r w:rsidR="00041866"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Отделам образования направить </w:t>
      </w: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сопроводительное письмо </w:t>
      </w:r>
      <w:r w:rsidR="00041866"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за две недели  </w:t>
      </w: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>до</w:t>
      </w:r>
      <w:r w:rsidR="00D7234E"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 Т</w:t>
      </w:r>
      <w:r w:rsidR="00041866"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>урнира</w:t>
      </w: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 на электронную почту </w:t>
      </w:r>
      <w:hyperlink r:id="rId8" w:history="1">
        <w:r w:rsidR="00041866" w:rsidRPr="001D5502">
          <w:rPr>
            <w:rStyle w:val="a5"/>
            <w:rFonts w:ascii="Times New Roman" w:hAnsi="Times New Roman"/>
            <w:sz w:val="24"/>
            <w:szCs w:val="24"/>
            <w:u w:val="none"/>
            <w:lang w:val="en-US"/>
          </w:rPr>
          <w:t>rcfk</w:t>
        </w:r>
        <w:r w:rsidR="00041866" w:rsidRPr="001D5502">
          <w:rPr>
            <w:rStyle w:val="a5"/>
            <w:rFonts w:ascii="Times New Roman" w:hAnsi="Times New Roman"/>
            <w:sz w:val="24"/>
            <w:szCs w:val="24"/>
            <w:u w:val="none"/>
          </w:rPr>
          <w:t>_</w:t>
        </w:r>
        <w:r w:rsidR="00041866" w:rsidRPr="001D5502">
          <w:rPr>
            <w:rStyle w:val="a5"/>
            <w:rFonts w:ascii="Times New Roman" w:hAnsi="Times New Roman"/>
            <w:sz w:val="24"/>
            <w:szCs w:val="24"/>
            <w:u w:val="none"/>
            <w:lang w:val="en-US"/>
          </w:rPr>
          <w:t>i</w:t>
        </w:r>
        <w:r w:rsidR="00041866" w:rsidRPr="001D5502">
          <w:rPr>
            <w:rStyle w:val="a5"/>
            <w:rFonts w:ascii="Times New Roman" w:hAnsi="Times New Roman"/>
            <w:sz w:val="24"/>
            <w:szCs w:val="24"/>
            <w:u w:val="none"/>
          </w:rPr>
          <w:t>_</w:t>
        </w:r>
        <w:r w:rsidR="00041866" w:rsidRPr="001D5502">
          <w:rPr>
            <w:rStyle w:val="a5"/>
            <w:rFonts w:ascii="Times New Roman" w:hAnsi="Times New Roman"/>
            <w:sz w:val="24"/>
            <w:szCs w:val="24"/>
            <w:u w:val="none"/>
            <w:lang w:val="en-US"/>
          </w:rPr>
          <w:t>do</w:t>
        </w:r>
        <w:r w:rsidR="00041866" w:rsidRPr="001D5502">
          <w:rPr>
            <w:rStyle w:val="a5"/>
            <w:rFonts w:ascii="Times New Roman" w:hAnsi="Times New Roman"/>
            <w:sz w:val="24"/>
            <w:szCs w:val="24"/>
            <w:u w:val="none"/>
          </w:rPr>
          <w:t>@</w:t>
        </w:r>
        <w:r w:rsidR="00041866" w:rsidRPr="001D5502">
          <w:rPr>
            <w:rStyle w:val="a5"/>
            <w:rFonts w:ascii="Times New Roman" w:hAnsi="Times New Roman"/>
            <w:sz w:val="24"/>
            <w:szCs w:val="24"/>
            <w:u w:val="none"/>
            <w:lang w:val="en-US"/>
          </w:rPr>
          <w:t>mail</w:t>
        </w:r>
        <w:r w:rsidR="00041866" w:rsidRPr="001D5502">
          <w:rPr>
            <w:rStyle w:val="a5"/>
            <w:rFonts w:ascii="Times New Roman" w:hAnsi="Times New Roman"/>
            <w:sz w:val="24"/>
            <w:szCs w:val="24"/>
            <w:u w:val="none"/>
          </w:rPr>
          <w:t>.</w:t>
        </w:r>
        <w:r w:rsidR="00041866" w:rsidRPr="001D5502">
          <w:rPr>
            <w:rStyle w:val="a5"/>
            <w:rFonts w:ascii="Times New Roman" w:hAnsi="Times New Roman"/>
            <w:sz w:val="24"/>
            <w:szCs w:val="24"/>
            <w:u w:val="none"/>
            <w:lang w:val="en-US"/>
          </w:rPr>
          <w:t>ru</w:t>
        </w:r>
      </w:hyperlink>
      <w:r w:rsidR="00041866" w:rsidRPr="001D5502">
        <w:rPr>
          <w:sz w:val="24"/>
          <w:szCs w:val="24"/>
        </w:rPr>
        <w:t xml:space="preserve"> </w:t>
      </w:r>
    </w:p>
    <w:p w14:paraId="6AC3611A" w14:textId="77777777" w:rsidR="00926217" w:rsidRPr="001D5502" w:rsidRDefault="0092621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К письму прилагается: </w:t>
      </w:r>
    </w:p>
    <w:p w14:paraId="64710D4B" w14:textId="77777777" w:rsidR="00926217" w:rsidRPr="001D5502" w:rsidRDefault="0092621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>1) заявк</w:t>
      </w:r>
      <w:r w:rsidR="00041866"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а, сведения об участниках (Ф.И. </w:t>
      </w: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заполняется по свидетельству о рождении или удостоверению личности, год рождения, класс, место учебы, название команды, язык лиги, домашний адрес, телефон);   </w:t>
      </w:r>
    </w:p>
    <w:p w14:paraId="6017D0D5" w14:textId="77777777" w:rsidR="00926217" w:rsidRPr="001D5502" w:rsidRDefault="0092621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2) Ф.И.О. </w:t>
      </w:r>
      <w:r w:rsidRPr="001D5502">
        <w:rPr>
          <w:rFonts w:ascii="Times New Roman" w:hAnsi="Times New Roman"/>
          <w:color w:val="000000"/>
          <w:sz w:val="24"/>
          <w:szCs w:val="24"/>
        </w:rPr>
        <w:t>тренера</w:t>
      </w: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1D55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/>
        </w:rPr>
        <w:t xml:space="preserve"> команд казахской, русской и английской лиг, </w:t>
      </w: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>место работы, должность, мобильный телефон;</w:t>
      </w:r>
    </w:p>
    <w:p w14:paraId="0CB36C60" w14:textId="77777777" w:rsidR="00926217" w:rsidRPr="001D5502" w:rsidRDefault="0092621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3) </w:t>
      </w:r>
      <w:r w:rsidR="00041866"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>копия приказа о возложении ответственности на сопровождающего.</w:t>
      </w:r>
    </w:p>
    <w:p w14:paraId="5A514F0D" w14:textId="77777777" w:rsidR="00926217" w:rsidRPr="001D5502" w:rsidRDefault="0092621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>Ответственность за достоверность и правильность предоставленных сведений об участниках и тренере команды несет направляющая сторона.</w:t>
      </w:r>
    </w:p>
    <w:p w14:paraId="7C529E0E" w14:textId="77777777" w:rsidR="00926217" w:rsidRPr="001D5502" w:rsidRDefault="00926217" w:rsidP="001D5502">
      <w:pPr>
        <w:pStyle w:val="a3"/>
        <w:pBdr>
          <w:bottom w:val="single" w:sz="4" w:space="10" w:color="FFFFFF"/>
        </w:pBdr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sz w:val="24"/>
          <w:szCs w:val="24"/>
          <w:lang w:val="kk-KZ"/>
        </w:rPr>
        <w:t xml:space="preserve">3. </w:t>
      </w:r>
      <w:r w:rsidRPr="001D5502">
        <w:rPr>
          <w:rFonts w:ascii="Times New Roman" w:hAnsi="Times New Roman"/>
          <w:b/>
          <w:sz w:val="24"/>
          <w:szCs w:val="24"/>
        </w:rPr>
        <w:t>Участники</w:t>
      </w:r>
      <w:r w:rsidRPr="001D5502">
        <w:rPr>
          <w:rFonts w:ascii="Times New Roman" w:hAnsi="Times New Roman"/>
          <w:b/>
          <w:sz w:val="24"/>
          <w:szCs w:val="24"/>
          <w:lang w:val="kk-KZ"/>
        </w:rPr>
        <w:t xml:space="preserve"> Турнира</w:t>
      </w:r>
    </w:p>
    <w:p w14:paraId="0886745A" w14:textId="77777777" w:rsidR="00926217" w:rsidRPr="001D5502" w:rsidRDefault="0092621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>9. Турнир проводится в два этапа:</w:t>
      </w:r>
    </w:p>
    <w:p w14:paraId="292A5E83" w14:textId="77777777" w:rsidR="00926217" w:rsidRPr="001D5502" w:rsidRDefault="0092621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>1) первый этап (отборочный) – региональный</w:t>
      </w:r>
      <w:r w:rsidR="007E73F1" w:rsidRPr="001D5502">
        <w:rPr>
          <w:rFonts w:ascii="Times New Roman" w:hAnsi="Times New Roman"/>
          <w:sz w:val="24"/>
          <w:szCs w:val="24"/>
        </w:rPr>
        <w:t xml:space="preserve">: </w:t>
      </w:r>
      <w:r w:rsidRPr="001D5502">
        <w:rPr>
          <w:rFonts w:ascii="Times New Roman" w:hAnsi="Times New Roman"/>
          <w:sz w:val="24"/>
          <w:szCs w:val="24"/>
        </w:rPr>
        <w:t>внутришкольный;</w:t>
      </w:r>
      <w:r w:rsidR="007E73F1" w:rsidRPr="001D5502">
        <w:rPr>
          <w:rFonts w:ascii="Times New Roman" w:hAnsi="Times New Roman"/>
          <w:sz w:val="24"/>
          <w:szCs w:val="24"/>
        </w:rPr>
        <w:t xml:space="preserve"> районный, городской турнир.</w:t>
      </w:r>
    </w:p>
    <w:p w14:paraId="59789BCF" w14:textId="77777777" w:rsidR="00926217" w:rsidRPr="001D5502" w:rsidRDefault="0092621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</w:rPr>
        <w:t>2) второй этап –</w:t>
      </w:r>
      <w:r w:rsidR="00041866" w:rsidRPr="001D5502">
        <w:rPr>
          <w:rFonts w:ascii="Times New Roman" w:hAnsi="Times New Roman"/>
          <w:sz w:val="24"/>
          <w:szCs w:val="24"/>
        </w:rPr>
        <w:t xml:space="preserve"> областной </w:t>
      </w:r>
      <w:r w:rsidRPr="001D5502">
        <w:rPr>
          <w:rFonts w:ascii="Times New Roman" w:hAnsi="Times New Roman"/>
          <w:sz w:val="24"/>
          <w:szCs w:val="24"/>
        </w:rPr>
        <w:t>Турнир.</w:t>
      </w:r>
    </w:p>
    <w:p w14:paraId="02FE3456" w14:textId="77777777" w:rsidR="00041866" w:rsidRPr="001D5502" w:rsidRDefault="0092621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10</w:t>
      </w:r>
      <w:r w:rsidRPr="001D5502">
        <w:rPr>
          <w:rFonts w:ascii="Times New Roman" w:hAnsi="Times New Roman"/>
          <w:sz w:val="24"/>
          <w:szCs w:val="24"/>
        </w:rPr>
        <w:t>. Время и место проведения отборочных этапов Турнира регламентируется пр</w:t>
      </w:r>
      <w:r w:rsidR="007E73F1" w:rsidRPr="001D5502">
        <w:rPr>
          <w:rFonts w:ascii="Times New Roman" w:hAnsi="Times New Roman"/>
          <w:sz w:val="24"/>
          <w:szCs w:val="24"/>
        </w:rPr>
        <w:t xml:space="preserve">иказами руководителей районных, </w:t>
      </w:r>
      <w:r w:rsidRPr="001D5502">
        <w:rPr>
          <w:rFonts w:ascii="Times New Roman" w:hAnsi="Times New Roman"/>
          <w:sz w:val="24"/>
          <w:szCs w:val="24"/>
        </w:rPr>
        <w:t>городских отделов образования</w:t>
      </w:r>
      <w:r w:rsidR="007E73F1" w:rsidRPr="001D5502">
        <w:rPr>
          <w:rFonts w:ascii="Times New Roman" w:hAnsi="Times New Roman"/>
          <w:sz w:val="24"/>
          <w:szCs w:val="24"/>
        </w:rPr>
        <w:t>.</w:t>
      </w:r>
    </w:p>
    <w:p w14:paraId="6D2A7C70" w14:textId="77777777" w:rsidR="007E73F1" w:rsidRPr="001D5502" w:rsidRDefault="0092621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11</w:t>
      </w:r>
      <w:r w:rsidRPr="001D5502">
        <w:rPr>
          <w:rFonts w:ascii="Times New Roman" w:hAnsi="Times New Roman"/>
          <w:sz w:val="24"/>
          <w:szCs w:val="24"/>
        </w:rPr>
        <w:t>. В областн</w:t>
      </w:r>
      <w:r w:rsidR="007E73F1" w:rsidRPr="001D5502">
        <w:rPr>
          <w:rFonts w:ascii="Times New Roman" w:hAnsi="Times New Roman"/>
          <w:sz w:val="24"/>
          <w:szCs w:val="24"/>
        </w:rPr>
        <w:t>ом</w:t>
      </w:r>
      <w:r w:rsidR="00D7234E" w:rsidRPr="001D5502">
        <w:rPr>
          <w:rFonts w:ascii="Times New Roman" w:hAnsi="Times New Roman"/>
          <w:sz w:val="24"/>
          <w:szCs w:val="24"/>
        </w:rPr>
        <w:t xml:space="preserve"> Т</w:t>
      </w:r>
      <w:r w:rsidRPr="001D5502">
        <w:rPr>
          <w:rFonts w:ascii="Times New Roman" w:hAnsi="Times New Roman"/>
          <w:sz w:val="24"/>
          <w:szCs w:val="24"/>
        </w:rPr>
        <w:t>урнир</w:t>
      </w:r>
      <w:r w:rsidR="007E73F1" w:rsidRPr="001D5502">
        <w:rPr>
          <w:rFonts w:ascii="Times New Roman" w:hAnsi="Times New Roman"/>
          <w:sz w:val="24"/>
          <w:szCs w:val="24"/>
        </w:rPr>
        <w:t>е</w:t>
      </w:r>
      <w:r w:rsidRPr="001D5502">
        <w:rPr>
          <w:rFonts w:ascii="Times New Roman" w:hAnsi="Times New Roman"/>
          <w:sz w:val="24"/>
          <w:szCs w:val="24"/>
        </w:rPr>
        <w:t xml:space="preserve"> принимают участие </w:t>
      </w:r>
      <w:r w:rsidR="007E73F1" w:rsidRPr="001D5502">
        <w:rPr>
          <w:rFonts w:ascii="Times New Roman" w:hAnsi="Times New Roman"/>
          <w:sz w:val="24"/>
          <w:szCs w:val="24"/>
        </w:rPr>
        <w:t xml:space="preserve">команды </w:t>
      </w:r>
      <w:r w:rsidRPr="001D5502">
        <w:rPr>
          <w:rFonts w:ascii="Times New Roman" w:hAnsi="Times New Roman"/>
          <w:b/>
          <w:sz w:val="24"/>
          <w:szCs w:val="24"/>
        </w:rPr>
        <w:t>победители</w:t>
      </w:r>
      <w:r w:rsidRPr="001D5502">
        <w:rPr>
          <w:rFonts w:ascii="Times New Roman" w:hAnsi="Times New Roman"/>
          <w:sz w:val="24"/>
          <w:szCs w:val="24"/>
        </w:rPr>
        <w:t xml:space="preserve"> районных</w:t>
      </w:r>
      <w:r w:rsidR="007E73F1" w:rsidRPr="001D5502">
        <w:rPr>
          <w:rFonts w:ascii="Times New Roman" w:hAnsi="Times New Roman"/>
          <w:sz w:val="24"/>
          <w:szCs w:val="24"/>
        </w:rPr>
        <w:t>, городских</w:t>
      </w:r>
      <w:bookmarkStart w:id="3" w:name="_Hlk163051608"/>
      <w:r w:rsidR="007E73F1" w:rsidRPr="001D5502">
        <w:rPr>
          <w:rFonts w:ascii="Times New Roman" w:hAnsi="Times New Roman"/>
          <w:sz w:val="24"/>
          <w:szCs w:val="24"/>
        </w:rPr>
        <w:t xml:space="preserve"> турниров </w:t>
      </w:r>
      <w:r w:rsidRPr="001D5502">
        <w:rPr>
          <w:rFonts w:ascii="Times New Roman" w:hAnsi="Times New Roman"/>
          <w:b/>
          <w:bCs/>
          <w:sz w:val="24"/>
          <w:szCs w:val="24"/>
        </w:rPr>
        <w:t xml:space="preserve">обучающиеся </w:t>
      </w:r>
      <w:r w:rsidRPr="001D5502">
        <w:rPr>
          <w:rFonts w:ascii="Times New Roman" w:hAnsi="Times New Roman"/>
          <w:b/>
          <w:bCs/>
          <w:sz w:val="24"/>
          <w:szCs w:val="24"/>
          <w:lang w:val="kk-KZ"/>
        </w:rPr>
        <w:t>9-11 (12)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классов </w:t>
      </w:r>
      <w:r w:rsidRPr="001D5502">
        <w:rPr>
          <w:rFonts w:ascii="Times New Roman" w:hAnsi="Times New Roman"/>
          <w:sz w:val="24"/>
          <w:szCs w:val="24"/>
        </w:rPr>
        <w:t xml:space="preserve">организаций общего среднего </w:t>
      </w:r>
      <w:r w:rsidR="007E73F1" w:rsidRPr="001D5502">
        <w:rPr>
          <w:rFonts w:ascii="Times New Roman" w:hAnsi="Times New Roman"/>
          <w:sz w:val="24"/>
          <w:szCs w:val="24"/>
          <w:lang w:eastAsia="ru-RU"/>
        </w:rPr>
        <w:t xml:space="preserve">и дополнительного </w:t>
      </w:r>
      <w:r w:rsidRPr="001D5502">
        <w:rPr>
          <w:rFonts w:ascii="Times New Roman" w:hAnsi="Times New Roman"/>
          <w:sz w:val="24"/>
          <w:szCs w:val="24"/>
        </w:rPr>
        <w:t>образования.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</w:t>
      </w:r>
      <w:bookmarkEnd w:id="3"/>
    </w:p>
    <w:p w14:paraId="11F4D38C" w14:textId="77777777" w:rsidR="00F5053F" w:rsidRPr="001D5502" w:rsidRDefault="00A9764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>12</w:t>
      </w:r>
      <w:r w:rsidR="00926217" w:rsidRPr="001D5502">
        <w:rPr>
          <w:rFonts w:ascii="Times New Roman" w:hAnsi="Times New Roman"/>
          <w:color w:val="000000"/>
          <w:sz w:val="24"/>
          <w:szCs w:val="24"/>
          <w:lang w:val="kk-KZ"/>
        </w:rPr>
        <w:t>. Количество участников</w:t>
      </w:r>
      <w:r w:rsidR="007E73F1"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 от региона – </w:t>
      </w:r>
      <w:r w:rsidR="007E73F1" w:rsidRPr="001D5502">
        <w:rPr>
          <w:rFonts w:ascii="Times New Roman" w:hAnsi="Times New Roman"/>
          <w:b/>
          <w:color w:val="000000"/>
          <w:sz w:val="24"/>
          <w:szCs w:val="24"/>
          <w:lang w:val="kk-KZ"/>
        </w:rPr>
        <w:t>9</w:t>
      </w:r>
      <w:r w:rsidR="007E73F1"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 человек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14:paraId="786459D4" w14:textId="77777777" w:rsidR="00F5053F" w:rsidRPr="001D5502" w:rsidRDefault="00926217" w:rsidP="001D5502">
      <w:pPr>
        <w:pBdr>
          <w:bottom w:val="single" w:sz="4" w:space="15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команда с</w:t>
      </w:r>
      <w:r w:rsidRPr="001D5502">
        <w:rPr>
          <w:rFonts w:ascii="Times New Roman" w:hAnsi="Times New Roman"/>
          <w:sz w:val="24"/>
          <w:szCs w:val="24"/>
        </w:rPr>
        <w:t xml:space="preserve"> казахски</w:t>
      </w:r>
      <w:r w:rsidRPr="001D5502">
        <w:rPr>
          <w:rFonts w:ascii="Times New Roman" w:hAnsi="Times New Roman"/>
          <w:sz w:val="24"/>
          <w:szCs w:val="24"/>
          <w:lang w:val="kk-KZ"/>
        </w:rPr>
        <w:t>м языком – 3 чел</w:t>
      </w:r>
      <w:r w:rsidR="00363F32" w:rsidRPr="001D5502">
        <w:rPr>
          <w:rFonts w:ascii="Times New Roman" w:hAnsi="Times New Roman"/>
          <w:sz w:val="24"/>
          <w:szCs w:val="24"/>
          <w:lang w:val="kk-KZ"/>
        </w:rPr>
        <w:t>овека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14:paraId="3CD70E28" w14:textId="77777777" w:rsidR="00F5053F" w:rsidRPr="001D5502" w:rsidRDefault="00926217" w:rsidP="001D5502">
      <w:pPr>
        <w:pBdr>
          <w:bottom w:val="single" w:sz="4" w:space="15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с</w:t>
      </w:r>
      <w:r w:rsidRPr="001D5502">
        <w:rPr>
          <w:rFonts w:ascii="Times New Roman" w:hAnsi="Times New Roman"/>
          <w:sz w:val="24"/>
          <w:szCs w:val="24"/>
        </w:rPr>
        <w:t xml:space="preserve"> русски</w:t>
      </w:r>
      <w:r w:rsidRPr="001D5502">
        <w:rPr>
          <w:rFonts w:ascii="Times New Roman" w:hAnsi="Times New Roman"/>
          <w:sz w:val="24"/>
          <w:szCs w:val="24"/>
          <w:lang w:val="kk-KZ"/>
        </w:rPr>
        <w:t>м языком – 3 чел</w:t>
      </w:r>
      <w:r w:rsidR="00363F32" w:rsidRPr="001D5502">
        <w:rPr>
          <w:rFonts w:ascii="Times New Roman" w:hAnsi="Times New Roman"/>
          <w:sz w:val="24"/>
          <w:szCs w:val="24"/>
          <w:lang w:val="kk-KZ"/>
        </w:rPr>
        <w:t>овека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14:paraId="2146DCFD" w14:textId="77777777" w:rsidR="007E73F1" w:rsidRPr="001D5502" w:rsidRDefault="00926217" w:rsidP="001D5502">
      <w:pPr>
        <w:pBdr>
          <w:bottom w:val="single" w:sz="4" w:space="15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с английским языком – 3 чел</w:t>
      </w:r>
      <w:r w:rsidR="00363F32" w:rsidRPr="001D5502">
        <w:rPr>
          <w:rFonts w:ascii="Times New Roman" w:hAnsi="Times New Roman"/>
          <w:sz w:val="24"/>
          <w:szCs w:val="24"/>
          <w:lang w:val="kk-KZ"/>
        </w:rPr>
        <w:t>овека</w:t>
      </w:r>
      <w:r w:rsidRPr="001D5502">
        <w:rPr>
          <w:rFonts w:ascii="Times New Roman" w:hAnsi="Times New Roman"/>
          <w:sz w:val="24"/>
          <w:szCs w:val="24"/>
          <w:lang w:val="kk-KZ"/>
        </w:rPr>
        <w:t>.</w:t>
      </w:r>
    </w:p>
    <w:p w14:paraId="3698A230" w14:textId="77777777" w:rsidR="00926217" w:rsidRPr="001D5502" w:rsidRDefault="00A9764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13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 xml:space="preserve">. Каждый участник команды несет ответственность за сохранность своих вещей в пути следования к месту проведения мероприятия, во время его проведения и обратного пути к месту жительства. </w:t>
      </w:r>
    </w:p>
    <w:p w14:paraId="1892E1D5" w14:textId="77777777" w:rsidR="00926217" w:rsidRPr="001D5502" w:rsidRDefault="00A97647" w:rsidP="001D5502">
      <w:pPr>
        <w:pStyle w:val="a3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14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926217" w:rsidRPr="001D5502">
        <w:rPr>
          <w:rFonts w:ascii="Times New Roman" w:hAnsi="Times New Roman"/>
          <w:sz w:val="24"/>
          <w:szCs w:val="24"/>
        </w:rPr>
        <w:t xml:space="preserve">Ответственность за 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 xml:space="preserve">безопасность </w:t>
      </w:r>
      <w:r w:rsidR="00926217" w:rsidRPr="001D5502">
        <w:rPr>
          <w:rFonts w:ascii="Times New Roman" w:hAnsi="Times New Roman"/>
          <w:sz w:val="24"/>
          <w:szCs w:val="24"/>
        </w:rPr>
        <w:t>жизн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 xml:space="preserve">и </w:t>
      </w:r>
      <w:r w:rsidR="00926217" w:rsidRPr="001D5502">
        <w:rPr>
          <w:rFonts w:ascii="Times New Roman" w:hAnsi="Times New Roman"/>
          <w:sz w:val="24"/>
          <w:szCs w:val="24"/>
        </w:rPr>
        <w:t>и здоровь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>я обучающихся</w:t>
      </w:r>
      <w:r w:rsidR="00926217" w:rsidRPr="001D5502">
        <w:rPr>
          <w:rFonts w:ascii="Times New Roman" w:hAnsi="Times New Roman"/>
          <w:sz w:val="24"/>
          <w:szCs w:val="24"/>
        </w:rPr>
        <w:t xml:space="preserve"> в пути следования к месту проведения Турнира, во время проведения мероприятия и обратного пути к месту проживания 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>возлагается на руководителя группы</w:t>
      </w:r>
      <w:r w:rsidR="00926217" w:rsidRPr="001D5502">
        <w:rPr>
          <w:rFonts w:ascii="Times New Roman" w:hAnsi="Times New Roman"/>
          <w:sz w:val="24"/>
          <w:szCs w:val="24"/>
        </w:rPr>
        <w:t xml:space="preserve">.   </w:t>
      </w:r>
    </w:p>
    <w:p w14:paraId="36C1F5A6" w14:textId="56717402" w:rsidR="00926217" w:rsidRPr="001D5502" w:rsidRDefault="00926217" w:rsidP="001D5502">
      <w:pPr>
        <w:suppressAutoHyphens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/>
          <w:kern w:val="3"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sz w:val="24"/>
          <w:szCs w:val="24"/>
          <w:lang w:val="kk-KZ"/>
        </w:rPr>
        <w:t>4</w:t>
      </w:r>
      <w:r w:rsidRPr="001D5502">
        <w:rPr>
          <w:rFonts w:ascii="Times New Roman" w:hAnsi="Times New Roman"/>
          <w:b/>
          <w:sz w:val="24"/>
          <w:szCs w:val="24"/>
        </w:rPr>
        <w:t>.</w:t>
      </w:r>
      <w:r w:rsidRPr="001D550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D5502">
        <w:rPr>
          <w:rFonts w:ascii="Times New Roman" w:hAnsi="Times New Roman"/>
          <w:b/>
          <w:color w:val="000000"/>
          <w:kern w:val="3"/>
          <w:sz w:val="24"/>
          <w:szCs w:val="24"/>
          <w:lang w:val="kk-KZ"/>
        </w:rPr>
        <w:t>Условия и порядок проведения Турнира</w:t>
      </w:r>
    </w:p>
    <w:p w14:paraId="49F9C4A9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1</w:t>
      </w:r>
      <w:r w:rsidR="00A97647" w:rsidRPr="001D5502">
        <w:rPr>
          <w:rFonts w:ascii="Times New Roman" w:hAnsi="Times New Roman"/>
          <w:sz w:val="24"/>
          <w:szCs w:val="24"/>
          <w:lang w:val="kk-KZ"/>
        </w:rPr>
        <w:t>5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1D5502">
        <w:rPr>
          <w:rFonts w:ascii="Times New Roman" w:hAnsi="Times New Roman"/>
          <w:sz w:val="24"/>
          <w:szCs w:val="24"/>
          <w:lang w:val="ru-KZ"/>
        </w:rPr>
        <w:t xml:space="preserve">Этапы Турнира для обучающихся 9-11 (12) классов проводятся по </w:t>
      </w:r>
      <w:r w:rsidRPr="001D5502">
        <w:rPr>
          <w:rFonts w:ascii="Times New Roman" w:hAnsi="Times New Roman"/>
          <w:b/>
          <w:sz w:val="24"/>
          <w:szCs w:val="24"/>
          <w:lang w:val="ru-KZ"/>
        </w:rPr>
        <w:t>Всемирному школьному формату (WSDC) (приложение 2).</w:t>
      </w:r>
    </w:p>
    <w:p w14:paraId="0DFA5BB1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1</w:t>
      </w:r>
      <w:r w:rsidR="00A97647" w:rsidRPr="001D5502">
        <w:rPr>
          <w:rFonts w:ascii="Times New Roman" w:hAnsi="Times New Roman"/>
          <w:sz w:val="24"/>
          <w:szCs w:val="24"/>
          <w:lang w:val="kk-KZ"/>
        </w:rPr>
        <w:t>6</w:t>
      </w:r>
      <w:r w:rsidRPr="001D5502">
        <w:rPr>
          <w:rFonts w:ascii="Times New Roman" w:hAnsi="Times New Roman"/>
          <w:sz w:val="24"/>
          <w:szCs w:val="24"/>
          <w:lang w:val="ru-KZ"/>
        </w:rPr>
        <w:t xml:space="preserve">. </w:t>
      </w:r>
      <w:bookmarkStart w:id="4" w:name="_Hlk163051823"/>
      <w:r w:rsidRPr="001D5502">
        <w:rPr>
          <w:rFonts w:ascii="Times New Roman" w:hAnsi="Times New Roman"/>
          <w:sz w:val="24"/>
          <w:szCs w:val="24"/>
          <w:lang w:val="ru-KZ"/>
        </w:rPr>
        <w:t>Турнир проводится в два круга. Первый круг – отборочные раунды. Второй круг – основные игры: четверть финала, полуфинал и финал.</w:t>
      </w:r>
    </w:p>
    <w:p w14:paraId="589C560A" w14:textId="77777777" w:rsidR="00926217" w:rsidRPr="001D5502" w:rsidRDefault="00F5053F" w:rsidP="001D5502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trike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</w:rPr>
        <w:tab/>
        <w:t>О</w:t>
      </w:r>
      <w:r w:rsidR="00926217" w:rsidRPr="001D5502">
        <w:rPr>
          <w:rFonts w:ascii="Times New Roman" w:hAnsi="Times New Roman"/>
          <w:sz w:val="24"/>
          <w:szCs w:val="24"/>
          <w:lang w:val="ru-KZ"/>
        </w:rPr>
        <w:t>тборочные игры состоят из 4-х раундов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 xml:space="preserve">. На каждый раунд дается одна резолюция. В отборочных играх команды-соперники подбираются по специальной программе tabbycat. </w:t>
      </w:r>
    </w:p>
    <w:p w14:paraId="009D9514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После завершения четвертого раунда отборочных игр идет подготовка к основным играм. Для этого записываются результаты каждой команды в четырех раундах, подсчитывается общее число баллов и определяются ранги каждого участника дебатов путем их сложения. Суммарный результат заносится в сводную ведомость. После оглашения результатов отборочных игр определяются команды, вышедшие в полуфинал выходят команды-победители по каждой языковой группе. Победители полуфинала встречаются в финале. </w:t>
      </w:r>
    </w:p>
    <w:bookmarkEnd w:id="4"/>
    <w:p w14:paraId="386CD2C5" w14:textId="77777777" w:rsidR="00926217" w:rsidRPr="001D5502" w:rsidRDefault="00D7234E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1</w:t>
      </w:r>
      <w:r w:rsidR="00A97647" w:rsidRPr="001D5502">
        <w:rPr>
          <w:rFonts w:ascii="Times New Roman" w:hAnsi="Times New Roman"/>
          <w:sz w:val="24"/>
          <w:szCs w:val="24"/>
          <w:lang w:val="kk-KZ"/>
        </w:rPr>
        <w:t>7</w:t>
      </w:r>
      <w:r w:rsidR="00926217" w:rsidRPr="001D5502">
        <w:rPr>
          <w:rFonts w:ascii="Times New Roman" w:hAnsi="Times New Roman"/>
          <w:sz w:val="24"/>
          <w:szCs w:val="24"/>
          <w:lang w:val="ru-KZ"/>
        </w:rPr>
        <w:t xml:space="preserve">. </w:t>
      </w:r>
      <w:r w:rsidR="00926217" w:rsidRPr="001D5502">
        <w:rPr>
          <w:rFonts w:ascii="Times New Roman" w:hAnsi="Times New Roman"/>
          <w:sz w:val="24"/>
          <w:szCs w:val="24"/>
          <w:lang w:val="x-none"/>
        </w:rPr>
        <w:t>В случае прибытия нечетного количества команд, одна команда по жребию «отдыхает». Отдыхающая команда за</w:t>
      </w:r>
      <w:r w:rsidR="00926217" w:rsidRPr="001D5502">
        <w:rPr>
          <w:rFonts w:ascii="Times New Roman" w:hAnsi="Times New Roman"/>
          <w:sz w:val="24"/>
          <w:szCs w:val="24"/>
          <w:lang w:val="ru-KZ" w:bidi="ru-RU"/>
        </w:rPr>
        <w:t xml:space="preserve"> пропущенный раунд автоматически получает командный балл и средние спикерские баллы.</w:t>
      </w:r>
    </w:p>
    <w:p w14:paraId="41DE9361" w14:textId="77777777" w:rsidR="00926217" w:rsidRPr="001D5502" w:rsidRDefault="00D7234E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1</w:t>
      </w:r>
      <w:r w:rsidR="00A97647" w:rsidRPr="001D5502">
        <w:rPr>
          <w:rFonts w:ascii="Times New Roman" w:hAnsi="Times New Roman"/>
          <w:sz w:val="24"/>
          <w:szCs w:val="24"/>
          <w:lang w:val="kk-KZ"/>
        </w:rPr>
        <w:t>8</w:t>
      </w:r>
      <w:r w:rsidR="00926217" w:rsidRPr="001D5502">
        <w:rPr>
          <w:rFonts w:ascii="Times New Roman" w:hAnsi="Times New Roman"/>
          <w:sz w:val="24"/>
          <w:szCs w:val="24"/>
          <w:lang w:val="x-none"/>
        </w:rPr>
        <w:t xml:space="preserve">. </w:t>
      </w:r>
      <w:r w:rsidR="00926217" w:rsidRPr="001D5502">
        <w:rPr>
          <w:rFonts w:ascii="Times New Roman" w:hAnsi="Times New Roman"/>
          <w:sz w:val="24"/>
          <w:szCs w:val="24"/>
        </w:rPr>
        <w:t xml:space="preserve">Судейство осуществляется </w:t>
      </w:r>
      <w:r w:rsidR="00926217" w:rsidRPr="001D5502">
        <w:rPr>
          <w:rFonts w:ascii="Times New Roman" w:hAnsi="Times New Roman"/>
          <w:sz w:val="24"/>
          <w:szCs w:val="24"/>
          <w:lang w:val="en-US"/>
        </w:rPr>
        <w:t>C</w:t>
      </w:r>
      <w:r w:rsidR="00926217" w:rsidRPr="001D5502">
        <w:rPr>
          <w:rFonts w:ascii="Times New Roman" w:hAnsi="Times New Roman"/>
          <w:sz w:val="24"/>
          <w:szCs w:val="24"/>
        </w:rPr>
        <w:t xml:space="preserve">удейской 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>коллегией</w:t>
      </w:r>
      <w:r w:rsidR="00926217" w:rsidRPr="001D5502">
        <w:rPr>
          <w:rFonts w:ascii="Times New Roman" w:hAnsi="Times New Roman"/>
          <w:sz w:val="24"/>
          <w:szCs w:val="24"/>
        </w:rPr>
        <w:t xml:space="preserve"> из числа 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 xml:space="preserve">опытных </w:t>
      </w:r>
      <w:r w:rsidR="00926217" w:rsidRPr="001D5502">
        <w:rPr>
          <w:rFonts w:ascii="Times New Roman" w:hAnsi="Times New Roman"/>
          <w:sz w:val="24"/>
          <w:szCs w:val="24"/>
        </w:rPr>
        <w:t xml:space="preserve">дебатеров дебатных клубов. Судейская коллегия выбирает 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>главного</w:t>
      </w:r>
      <w:r w:rsidR="00926217" w:rsidRPr="001D5502">
        <w:rPr>
          <w:rFonts w:ascii="Times New Roman" w:hAnsi="Times New Roman"/>
          <w:sz w:val="24"/>
          <w:szCs w:val="24"/>
        </w:rPr>
        <w:t xml:space="preserve"> судью турнира. Решение 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>Г</w:t>
      </w:r>
      <w:r w:rsidR="00926217" w:rsidRPr="001D5502">
        <w:rPr>
          <w:rFonts w:ascii="Times New Roman" w:hAnsi="Times New Roman"/>
          <w:sz w:val="24"/>
          <w:szCs w:val="24"/>
        </w:rPr>
        <w:t xml:space="preserve">лавного судьи Турнира относительно результатов Дебатов учитывается наравне с результатами остальных судей. Турнирная таблица составляется 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>Г</w:t>
      </w:r>
      <w:r w:rsidR="00926217" w:rsidRPr="001D5502">
        <w:rPr>
          <w:rFonts w:ascii="Times New Roman" w:hAnsi="Times New Roman"/>
          <w:sz w:val="24"/>
          <w:szCs w:val="24"/>
        </w:rPr>
        <w:t>лавным судьей.</w:t>
      </w:r>
    </w:p>
    <w:p w14:paraId="12C8BDF1" w14:textId="77777777" w:rsidR="00926217" w:rsidRPr="001D5502" w:rsidRDefault="00A9764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</w:rPr>
        <w:t>19</w:t>
      </w:r>
      <w:r w:rsidR="00926217" w:rsidRPr="001D5502">
        <w:rPr>
          <w:rFonts w:ascii="Times New Roman" w:hAnsi="Times New Roman"/>
          <w:sz w:val="24"/>
          <w:szCs w:val="24"/>
        </w:rPr>
        <w:t xml:space="preserve">. 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 xml:space="preserve">На усмотрение Главного судьи Турнира судейские коллегии формируются от одного до пяти человек для каждого раунда. </w:t>
      </w:r>
    </w:p>
    <w:p w14:paraId="3A2B87E4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Один из них назначается главным, он ведёт игру, вызывая участников дебатов в соответствии с регламентом, рассматривает заявления о протестах, предлагает ораторам занять свои места. </w:t>
      </w:r>
    </w:p>
    <w:p w14:paraId="3308F84A" w14:textId="77777777" w:rsidR="00926217" w:rsidRPr="001D5502" w:rsidRDefault="00F5053F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2</w:t>
      </w:r>
      <w:r w:rsidR="00A97647" w:rsidRPr="001D5502">
        <w:rPr>
          <w:rFonts w:ascii="Times New Roman" w:hAnsi="Times New Roman"/>
          <w:sz w:val="24"/>
          <w:szCs w:val="24"/>
          <w:lang w:val="kk-KZ"/>
        </w:rPr>
        <w:t>0</w:t>
      </w:r>
      <w:r w:rsidR="00926217" w:rsidRPr="001D5502">
        <w:rPr>
          <w:rFonts w:ascii="Times New Roman" w:hAnsi="Times New Roman"/>
          <w:sz w:val="24"/>
          <w:szCs w:val="24"/>
          <w:lang w:val="kk-KZ"/>
        </w:rPr>
        <w:t>. Единственный источник информации для игроков – это партнёр и любой письменный материал, который они принесли с собой. Во время игры не разрешается искать информацию в Интернете, через ИИ и пользоваться электронными приспособлениями.</w:t>
      </w:r>
    </w:p>
    <w:p w14:paraId="7A2A0D24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2</w:t>
      </w:r>
      <w:r w:rsidR="00A97647" w:rsidRPr="001D5502">
        <w:rPr>
          <w:rFonts w:ascii="Times New Roman" w:hAnsi="Times New Roman"/>
          <w:sz w:val="24"/>
          <w:szCs w:val="24"/>
          <w:lang w:val="kk-KZ"/>
        </w:rPr>
        <w:t>1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1D5502">
        <w:rPr>
          <w:rFonts w:ascii="Times New Roman" w:hAnsi="Times New Roman"/>
          <w:sz w:val="24"/>
          <w:szCs w:val="24"/>
        </w:rPr>
        <w:t xml:space="preserve">Во время </w:t>
      </w:r>
      <w:r w:rsidRPr="001D5502">
        <w:rPr>
          <w:rFonts w:ascii="Times New Roman" w:hAnsi="Times New Roman"/>
          <w:sz w:val="24"/>
          <w:szCs w:val="24"/>
          <w:lang w:val="kk-KZ"/>
        </w:rPr>
        <w:t>Турнира</w:t>
      </w:r>
      <w:r w:rsidRPr="001D5502">
        <w:rPr>
          <w:rFonts w:ascii="Times New Roman" w:hAnsi="Times New Roman"/>
          <w:sz w:val="24"/>
          <w:szCs w:val="24"/>
        </w:rPr>
        <w:t xml:space="preserve"> каждый судья заносит 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баллы и комментарии </w:t>
      </w:r>
      <w:r w:rsidRPr="001D5502">
        <w:rPr>
          <w:rFonts w:ascii="Times New Roman" w:hAnsi="Times New Roman"/>
          <w:sz w:val="24"/>
          <w:szCs w:val="24"/>
        </w:rPr>
        <w:t xml:space="preserve">в 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оценочный </w:t>
      </w:r>
      <w:r w:rsidRPr="001D5502">
        <w:rPr>
          <w:rFonts w:ascii="Times New Roman" w:hAnsi="Times New Roman"/>
          <w:sz w:val="24"/>
          <w:szCs w:val="24"/>
        </w:rPr>
        <w:t>лист (ballet)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D5502">
        <w:rPr>
          <w:rFonts w:ascii="Times New Roman" w:hAnsi="Times New Roman"/>
          <w:i/>
          <w:sz w:val="24"/>
          <w:szCs w:val="24"/>
          <w:lang w:val="kk-KZ"/>
        </w:rPr>
        <w:t>(приложение 3)</w:t>
      </w:r>
      <w:r w:rsidRPr="001D5502">
        <w:rPr>
          <w:rFonts w:ascii="Times New Roman" w:hAnsi="Times New Roman"/>
          <w:sz w:val="24"/>
          <w:szCs w:val="24"/>
        </w:rPr>
        <w:t xml:space="preserve">. Судья является единственным и полномочным арбитром раунда и его решение окончательно. </w:t>
      </w:r>
    </w:p>
    <w:p w14:paraId="3A470B40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</w:rPr>
        <w:t>Если в Турнир</w:t>
      </w:r>
      <w:r w:rsidRPr="001D5502">
        <w:rPr>
          <w:rFonts w:ascii="Times New Roman" w:hAnsi="Times New Roman"/>
          <w:sz w:val="24"/>
          <w:szCs w:val="24"/>
          <w:lang w:val="kk-KZ"/>
        </w:rPr>
        <w:t>е</w:t>
      </w:r>
      <w:r w:rsidRPr="001D5502">
        <w:rPr>
          <w:rFonts w:ascii="Times New Roman" w:hAnsi="Times New Roman"/>
          <w:sz w:val="24"/>
          <w:szCs w:val="24"/>
        </w:rPr>
        <w:t xml:space="preserve"> судейская коллегия состоит из 3-х судей, в этом случае судьи 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не больше 15 минут </w:t>
      </w:r>
      <w:r w:rsidRPr="001D5502">
        <w:rPr>
          <w:rFonts w:ascii="Times New Roman" w:hAnsi="Times New Roman"/>
          <w:sz w:val="24"/>
          <w:szCs w:val="24"/>
        </w:rPr>
        <w:t>обсуждают друг с другом свое решение, а победа присуждается команде, за которую проголосовало большинство судей</w:t>
      </w:r>
      <w:r w:rsidRPr="001D5502">
        <w:rPr>
          <w:rFonts w:ascii="Times New Roman" w:hAnsi="Times New Roman"/>
          <w:sz w:val="24"/>
          <w:szCs w:val="24"/>
          <w:lang w:val="kk-KZ"/>
        </w:rPr>
        <w:t>.</w:t>
      </w:r>
    </w:p>
    <w:p w14:paraId="528762C0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</w:rPr>
        <w:t xml:space="preserve">По окончании дебатов 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судейские </w:t>
      </w:r>
      <w:r w:rsidRPr="001D5502">
        <w:rPr>
          <w:rFonts w:ascii="Times New Roman" w:hAnsi="Times New Roman"/>
          <w:sz w:val="24"/>
          <w:szCs w:val="24"/>
        </w:rPr>
        <w:t>коллегии обязаны дать общую оценку дебатам, разъяснить принятое решение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03B81" w:rsidRPr="001D5502">
        <w:rPr>
          <w:rFonts w:ascii="Times New Roman" w:hAnsi="Times New Roman"/>
          <w:sz w:val="24"/>
          <w:szCs w:val="24"/>
        </w:rPr>
        <w:t xml:space="preserve">и указать на </w:t>
      </w:r>
      <w:r w:rsidRPr="001D5502">
        <w:rPr>
          <w:rFonts w:ascii="Times New Roman" w:hAnsi="Times New Roman"/>
          <w:sz w:val="24"/>
          <w:szCs w:val="24"/>
        </w:rPr>
        <w:t xml:space="preserve">те моменты, где необходимы улучшения. </w:t>
      </w:r>
    </w:p>
    <w:p w14:paraId="2EE44B0C" w14:textId="77777777" w:rsidR="00926217" w:rsidRPr="001D5502" w:rsidRDefault="00F5053F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2</w:t>
      </w:r>
      <w:r w:rsidR="00A97647" w:rsidRPr="001D5502">
        <w:rPr>
          <w:rFonts w:ascii="Times New Roman" w:hAnsi="Times New Roman"/>
          <w:sz w:val="24"/>
          <w:szCs w:val="24"/>
          <w:lang w:val="kk-KZ"/>
        </w:rPr>
        <w:t>2</w:t>
      </w:r>
      <w:r w:rsidR="00926217" w:rsidRPr="001D5502">
        <w:rPr>
          <w:rFonts w:ascii="Times New Roman" w:hAnsi="Times New Roman"/>
          <w:sz w:val="24"/>
          <w:szCs w:val="24"/>
          <w:lang w:val="x-none"/>
        </w:rPr>
        <w:t xml:space="preserve">. Судейские критерии: </w:t>
      </w:r>
    </w:p>
    <w:p w14:paraId="071FE966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x-none"/>
        </w:rPr>
        <w:t>1)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релевантность;</w:t>
      </w:r>
    </w:p>
    <w:p w14:paraId="6E499FF4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2) доказанность;</w:t>
      </w:r>
    </w:p>
    <w:p w14:paraId="198A52CC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3) важность;</w:t>
      </w:r>
    </w:p>
    <w:p w14:paraId="6A971906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4) сравнение.</w:t>
      </w:r>
    </w:p>
    <w:p w14:paraId="41A7EEDF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2</w:t>
      </w:r>
      <w:r w:rsidR="00A97647" w:rsidRPr="001D5502">
        <w:rPr>
          <w:rFonts w:ascii="Times New Roman" w:hAnsi="Times New Roman"/>
          <w:sz w:val="24"/>
          <w:szCs w:val="24"/>
          <w:lang w:val="kk-KZ"/>
        </w:rPr>
        <w:t>3</w:t>
      </w:r>
      <w:r w:rsidRPr="001D5502">
        <w:rPr>
          <w:rFonts w:ascii="Times New Roman" w:hAnsi="Times New Roman"/>
          <w:sz w:val="24"/>
          <w:szCs w:val="24"/>
          <w:lang w:val="x-none"/>
        </w:rPr>
        <w:t>. Победители определяются в командном и личном спикерском</w:t>
      </w:r>
      <w:r w:rsidRPr="001D5502">
        <w:rPr>
          <w:rFonts w:ascii="Times New Roman" w:hAnsi="Times New Roman"/>
          <w:sz w:val="24"/>
          <w:szCs w:val="24"/>
          <w:lang w:bidi="ru-RU"/>
        </w:rPr>
        <w:t xml:space="preserve"> зачетах. За победу в </w:t>
      </w:r>
      <w:r w:rsidRPr="001D5502">
        <w:rPr>
          <w:rFonts w:ascii="Times New Roman" w:hAnsi="Times New Roman"/>
          <w:sz w:val="24"/>
          <w:szCs w:val="24"/>
          <w:lang w:val="x-none"/>
        </w:rPr>
        <w:t xml:space="preserve">отдельном раунде команда получает 1 балл, за поражение </w:t>
      </w:r>
      <w:r w:rsidRPr="001D5502">
        <w:rPr>
          <w:rFonts w:ascii="Times New Roman" w:hAnsi="Times New Roman"/>
          <w:sz w:val="24"/>
          <w:szCs w:val="24"/>
          <w:lang w:val="kk-KZ"/>
        </w:rPr>
        <w:t>–</w:t>
      </w:r>
      <w:r w:rsidRPr="001D5502">
        <w:rPr>
          <w:rFonts w:ascii="Times New Roman" w:hAnsi="Times New Roman"/>
          <w:sz w:val="24"/>
          <w:szCs w:val="24"/>
          <w:lang w:val="x-none"/>
        </w:rPr>
        <w:t xml:space="preserve"> 0 баллов.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283A5DE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1D5502">
        <w:rPr>
          <w:rFonts w:ascii="Times New Roman" w:hAnsi="Times New Roman"/>
          <w:sz w:val="24"/>
          <w:szCs w:val="24"/>
          <w:lang w:val="x-none"/>
        </w:rPr>
        <w:t xml:space="preserve">Спикерские выступления оцениваются от 1-го до </w:t>
      </w:r>
      <w:r w:rsidRPr="001D5502">
        <w:rPr>
          <w:rFonts w:ascii="Times New Roman" w:hAnsi="Times New Roman"/>
          <w:sz w:val="24"/>
          <w:szCs w:val="24"/>
          <w:lang w:val="kk-KZ"/>
        </w:rPr>
        <w:t>100</w:t>
      </w:r>
      <w:r w:rsidRPr="001D5502">
        <w:rPr>
          <w:rFonts w:ascii="Times New Roman" w:hAnsi="Times New Roman"/>
          <w:sz w:val="24"/>
          <w:szCs w:val="24"/>
          <w:lang w:val="x-none"/>
        </w:rPr>
        <w:t xml:space="preserve">-и баллов. </w:t>
      </w:r>
    </w:p>
    <w:p w14:paraId="6F7F3313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По количеству</w:t>
      </w:r>
      <w:r w:rsidRPr="001D5502">
        <w:rPr>
          <w:rFonts w:ascii="Times New Roman" w:hAnsi="Times New Roman"/>
          <w:sz w:val="24"/>
          <w:szCs w:val="24"/>
          <w:lang w:val="x-none"/>
        </w:rPr>
        <w:t xml:space="preserve"> балл</w:t>
      </w:r>
      <w:r w:rsidRPr="001D5502">
        <w:rPr>
          <w:rFonts w:ascii="Times New Roman" w:hAnsi="Times New Roman"/>
          <w:sz w:val="24"/>
          <w:szCs w:val="24"/>
          <w:lang w:val="kk-KZ"/>
        </w:rPr>
        <w:t>ов</w:t>
      </w:r>
      <w:r w:rsidRPr="001D5502">
        <w:rPr>
          <w:rFonts w:ascii="Times New Roman" w:hAnsi="Times New Roman"/>
          <w:sz w:val="24"/>
          <w:szCs w:val="24"/>
          <w:lang w:val="x-none"/>
        </w:rPr>
        <w:t xml:space="preserve"> определяется лучший спикер Турнира в каждой </w:t>
      </w:r>
      <w:r w:rsidRPr="001D5502">
        <w:rPr>
          <w:rFonts w:ascii="Times New Roman" w:hAnsi="Times New Roman"/>
          <w:sz w:val="24"/>
          <w:szCs w:val="24"/>
          <w:lang w:val="kk-KZ"/>
        </w:rPr>
        <w:t>возрастной категории по языковым группам</w:t>
      </w:r>
      <w:r w:rsidRPr="001D5502">
        <w:rPr>
          <w:rFonts w:ascii="Times New Roman" w:hAnsi="Times New Roman"/>
          <w:sz w:val="24"/>
          <w:szCs w:val="24"/>
          <w:lang w:val="x-none"/>
        </w:rPr>
        <w:t>.</w:t>
      </w:r>
    </w:p>
    <w:p w14:paraId="7DD762A6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2</w:t>
      </w:r>
      <w:r w:rsidR="00A97647" w:rsidRPr="001D5502">
        <w:rPr>
          <w:rFonts w:ascii="Times New Roman" w:hAnsi="Times New Roman"/>
          <w:sz w:val="24"/>
          <w:szCs w:val="24"/>
          <w:lang w:val="kk-KZ"/>
        </w:rPr>
        <w:t>4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. Организаторы Турнира посещают кабинеты и наблюдают за процессом игры. После завершения каждого тура Главный судья распределяет команды на следующий тур, оглашает резолюции и перемещает участников из одного кабинета в другой. </w:t>
      </w:r>
    </w:p>
    <w:p w14:paraId="01A2C76F" w14:textId="77777777" w:rsidR="001D5502" w:rsidRDefault="00F5053F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1D5502">
        <w:rPr>
          <w:rFonts w:ascii="Times New Roman" w:hAnsi="Times New Roman"/>
          <w:sz w:val="24"/>
          <w:szCs w:val="24"/>
          <w:lang w:val="kk-KZ" w:bidi="ru-RU"/>
        </w:rPr>
        <w:t>2</w:t>
      </w:r>
      <w:r w:rsidR="00A97647" w:rsidRPr="001D5502">
        <w:rPr>
          <w:rFonts w:ascii="Times New Roman" w:hAnsi="Times New Roman"/>
          <w:sz w:val="24"/>
          <w:szCs w:val="24"/>
          <w:lang w:val="kk-KZ" w:bidi="ru-RU"/>
        </w:rPr>
        <w:t>5</w:t>
      </w:r>
      <w:r w:rsidR="00926217" w:rsidRPr="001D5502">
        <w:rPr>
          <w:rFonts w:ascii="Times New Roman" w:hAnsi="Times New Roman"/>
          <w:sz w:val="24"/>
          <w:szCs w:val="24"/>
          <w:lang w:val="kk-KZ" w:bidi="ru-RU"/>
        </w:rPr>
        <w:t>. После оглашения решений судей команды могут оставить отзывы, которые будет учитываться в последующих играх.</w:t>
      </w:r>
    </w:p>
    <w:p w14:paraId="3F0AE00F" w14:textId="77777777" w:rsidR="001D5502" w:rsidRDefault="001D5502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 w:bidi="ru-RU"/>
        </w:rPr>
      </w:pPr>
    </w:p>
    <w:p w14:paraId="0664E14E" w14:textId="1F4275C5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val="kk-KZ" w:bidi="ru-RU"/>
        </w:rPr>
      </w:pPr>
      <w:r w:rsidRPr="001D5502">
        <w:rPr>
          <w:rFonts w:ascii="Times New Roman" w:eastAsia="Times New Roman" w:hAnsi="Times New Roman"/>
          <w:b/>
          <w:sz w:val="24"/>
          <w:szCs w:val="24"/>
          <w:lang w:bidi="ru-RU"/>
        </w:rPr>
        <w:t xml:space="preserve">5. Награждение </w:t>
      </w:r>
      <w:r w:rsidRPr="001D5502">
        <w:rPr>
          <w:rFonts w:ascii="Times New Roman" w:eastAsia="Times New Roman" w:hAnsi="Times New Roman"/>
          <w:b/>
          <w:sz w:val="24"/>
          <w:szCs w:val="24"/>
          <w:lang w:val="kk-KZ" w:bidi="ru-RU"/>
        </w:rPr>
        <w:t>у</w:t>
      </w:r>
      <w:r w:rsidRPr="001D5502">
        <w:rPr>
          <w:rFonts w:ascii="Times New Roman" w:eastAsia="Times New Roman" w:hAnsi="Times New Roman"/>
          <w:b/>
          <w:sz w:val="24"/>
          <w:szCs w:val="24"/>
          <w:lang w:bidi="ru-RU"/>
        </w:rPr>
        <w:t>частников</w:t>
      </w:r>
    </w:p>
    <w:p w14:paraId="70A3F661" w14:textId="0991DCF8" w:rsidR="00926217" w:rsidRPr="001D5502" w:rsidRDefault="001D5502" w:rsidP="001D5502">
      <w:p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val="kk-KZ" w:bidi="ru-RU"/>
        </w:rPr>
        <w:tab/>
      </w:r>
      <w:r w:rsidR="00926217" w:rsidRPr="001D5502">
        <w:rPr>
          <w:rFonts w:ascii="Times New Roman" w:hAnsi="Times New Roman"/>
          <w:sz w:val="24"/>
          <w:szCs w:val="24"/>
          <w:lang w:val="kk-KZ" w:bidi="ru-RU"/>
        </w:rPr>
        <w:t>2</w:t>
      </w:r>
      <w:r w:rsidR="00A97647" w:rsidRPr="001D5502">
        <w:rPr>
          <w:rFonts w:ascii="Times New Roman" w:hAnsi="Times New Roman"/>
          <w:sz w:val="24"/>
          <w:szCs w:val="24"/>
          <w:lang w:val="kk-KZ" w:bidi="ru-RU"/>
        </w:rPr>
        <w:t>6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. По итогам Турнира 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val="kk-KZ" w:bidi="ru-RU"/>
        </w:rPr>
        <w:t>Судейская коллегия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 определя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val="kk-KZ" w:bidi="ru-RU"/>
        </w:rPr>
        <w:t>е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т победителей. </w:t>
      </w:r>
      <w:bookmarkStart w:id="5" w:name="_Hlk163051865"/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Победители награждаются </w:t>
      </w:r>
      <w:r w:rsidR="00435186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грамотами 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>І, ІІ, ІІІ степеней и</w:t>
      </w:r>
      <w:r w:rsidR="00CA3299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 кубками</w:t>
      </w:r>
      <w:r w:rsidR="00600D1E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, 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 тренер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val="kk-KZ" w:bidi="ru-RU"/>
        </w:rPr>
        <w:t>ы команд-</w:t>
      </w:r>
      <w:r w:rsidR="00203B81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победителей </w:t>
      </w:r>
      <w:r w:rsidR="00971756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>грамотами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. 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val="kk-KZ" w:bidi="ru-RU"/>
        </w:rPr>
        <w:t>У</w:t>
      </w:r>
      <w:r w:rsidR="00926217" w:rsidRPr="00600D1E">
        <w:rPr>
          <w:rFonts w:ascii="Times New Roman" w:hAnsi="Times New Roman"/>
          <w:sz w:val="24"/>
          <w:szCs w:val="24"/>
          <w:shd w:val="clear" w:color="auto" w:fill="FFFFFF" w:themeFill="background1"/>
          <w:lang w:bidi="ru-RU"/>
        </w:rPr>
        <w:t xml:space="preserve">частникам Турнира вручаются сертификаты. </w:t>
      </w:r>
    </w:p>
    <w:bookmarkEnd w:id="5"/>
    <w:p w14:paraId="42CE7088" w14:textId="32961D21" w:rsidR="0057526C" w:rsidRDefault="00926217" w:rsidP="0057526C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 w:bidi="ru-RU"/>
        </w:rPr>
        <w:t xml:space="preserve">Также </w:t>
      </w:r>
      <w:r w:rsidRPr="0002480D">
        <w:rPr>
          <w:rFonts w:ascii="Times New Roman" w:hAnsi="Times New Roman"/>
          <w:sz w:val="24"/>
          <w:szCs w:val="24"/>
          <w:lang w:val="kk-KZ" w:bidi="ru-RU"/>
        </w:rPr>
        <w:t>дополнительно дипломами награждаются лучшие участники Турнира</w:t>
      </w:r>
      <w:r w:rsidRPr="0002480D">
        <w:rPr>
          <w:rFonts w:ascii="Times New Roman" w:hAnsi="Times New Roman"/>
          <w:sz w:val="24"/>
          <w:szCs w:val="24"/>
          <w:lang w:bidi="ru-RU"/>
        </w:rPr>
        <w:t xml:space="preserve"> по номинациям: </w:t>
      </w:r>
      <w:r w:rsidR="0002480D" w:rsidRPr="0002480D">
        <w:rPr>
          <w:rFonts w:ascii="Times New Roman" w:eastAsia="Times New Roman" w:hAnsi="Times New Roman"/>
          <w:color w:val="0D0D0D"/>
          <w:sz w:val="24"/>
          <w:szCs w:val="24"/>
        </w:rPr>
        <w:t>«Үздік спикер», «Үздік оратор», «Үздік аналитик», «</w:t>
      </w:r>
      <w:r w:rsidR="0002480D" w:rsidRPr="0002480D">
        <w:rPr>
          <w:rFonts w:ascii="Times New Roman" w:eastAsia="Times New Roman" w:hAnsi="Times New Roman"/>
          <w:color w:val="0D0D0D"/>
          <w:sz w:val="24"/>
          <w:szCs w:val="24"/>
          <w:lang w:val="kk-KZ"/>
        </w:rPr>
        <w:t>Ең конструктивті сөз</w:t>
      </w:r>
      <w:r w:rsidR="0002480D" w:rsidRPr="0002480D">
        <w:rPr>
          <w:rFonts w:ascii="Times New Roman" w:eastAsia="Times New Roman" w:hAnsi="Times New Roman"/>
          <w:color w:val="0D0D0D"/>
          <w:sz w:val="24"/>
          <w:szCs w:val="24"/>
        </w:rPr>
        <w:t>», «</w:t>
      </w:r>
      <w:r w:rsidR="0002480D" w:rsidRPr="0002480D">
        <w:rPr>
          <w:rFonts w:ascii="Times New Roman" w:eastAsia="Times New Roman" w:hAnsi="Times New Roman"/>
          <w:color w:val="0D0D0D"/>
          <w:sz w:val="24"/>
          <w:szCs w:val="24"/>
          <w:lang w:val="kk-KZ"/>
        </w:rPr>
        <w:t>Ребаттл шебері</w:t>
      </w:r>
      <w:r w:rsidR="0002480D" w:rsidRPr="0002480D">
        <w:rPr>
          <w:rFonts w:ascii="Times New Roman" w:eastAsia="Times New Roman" w:hAnsi="Times New Roman"/>
          <w:color w:val="0D0D0D"/>
          <w:sz w:val="24"/>
          <w:szCs w:val="24"/>
        </w:rPr>
        <w:t>», «</w:t>
      </w:r>
      <w:r w:rsidR="0002480D" w:rsidRPr="0002480D">
        <w:rPr>
          <w:rFonts w:ascii="Times New Roman" w:eastAsia="Times New Roman" w:hAnsi="Times New Roman"/>
          <w:color w:val="0D0D0D"/>
          <w:sz w:val="24"/>
          <w:szCs w:val="24"/>
          <w:lang w:val="kk-KZ"/>
        </w:rPr>
        <w:t>Импровизация шебері</w:t>
      </w:r>
      <w:r w:rsidR="0002480D" w:rsidRPr="0002480D">
        <w:rPr>
          <w:rFonts w:ascii="Times New Roman" w:eastAsia="Times New Roman" w:hAnsi="Times New Roman"/>
          <w:color w:val="0D0D0D"/>
          <w:sz w:val="24"/>
          <w:szCs w:val="24"/>
        </w:rPr>
        <w:t>», «</w:t>
      </w:r>
      <w:r w:rsidR="0002480D" w:rsidRPr="0002480D">
        <w:rPr>
          <w:rFonts w:ascii="Times New Roman" w:eastAsia="Times New Roman" w:hAnsi="Times New Roman"/>
          <w:color w:val="0D0D0D"/>
          <w:sz w:val="24"/>
          <w:szCs w:val="24"/>
          <w:lang w:val="kk-KZ"/>
        </w:rPr>
        <w:t>Тіл шебері</w:t>
      </w:r>
      <w:r w:rsidR="0002480D" w:rsidRPr="0002480D">
        <w:rPr>
          <w:rFonts w:ascii="Times New Roman" w:eastAsia="Times New Roman" w:hAnsi="Times New Roman"/>
          <w:color w:val="0D0D0D"/>
          <w:sz w:val="24"/>
          <w:szCs w:val="24"/>
        </w:rPr>
        <w:t>»</w:t>
      </w:r>
      <w:r w:rsidR="0057526C" w:rsidRPr="0002480D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A1AEB2B" w14:textId="15BC9F39" w:rsidR="00A93A45" w:rsidRPr="0002480D" w:rsidRDefault="00A93A45" w:rsidP="0057526C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27.</w:t>
      </w:r>
    </w:p>
    <w:p w14:paraId="5D2FCC64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0DC0FA90" w14:textId="77777777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 w:bidi="ru-RU"/>
        </w:rPr>
      </w:pPr>
    </w:p>
    <w:p w14:paraId="58FFC363" w14:textId="6B1E8FC4" w:rsidR="00926217" w:rsidRPr="001D5502" w:rsidRDefault="0092621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6. </w:t>
      </w:r>
      <w:r w:rsidRPr="001D5502">
        <w:rPr>
          <w:rFonts w:ascii="Times New Roman" w:hAnsi="Times New Roman"/>
          <w:b/>
          <w:color w:val="000000"/>
          <w:sz w:val="24"/>
          <w:szCs w:val="24"/>
          <w:lang w:val="x-none"/>
        </w:rPr>
        <w:t xml:space="preserve">Финансирование </w:t>
      </w:r>
      <w:r w:rsidR="00CA3299" w:rsidRPr="001D5502">
        <w:rPr>
          <w:rFonts w:ascii="Times New Roman" w:hAnsi="Times New Roman"/>
          <w:b/>
          <w:color w:val="000000"/>
          <w:sz w:val="24"/>
          <w:szCs w:val="24"/>
        </w:rPr>
        <w:t xml:space="preserve">областного </w:t>
      </w:r>
      <w:r w:rsidRPr="001D5502">
        <w:rPr>
          <w:rFonts w:ascii="Times New Roman" w:hAnsi="Times New Roman"/>
          <w:b/>
          <w:color w:val="000000"/>
          <w:sz w:val="24"/>
          <w:szCs w:val="24"/>
          <w:lang w:val="kk-KZ"/>
        </w:rPr>
        <w:t>Турнира</w:t>
      </w:r>
    </w:p>
    <w:p w14:paraId="66F7A526" w14:textId="77777777" w:rsidR="00926217" w:rsidRPr="001D5502" w:rsidRDefault="00CA3299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D5502">
        <w:rPr>
          <w:rFonts w:ascii="Times New Roman" w:hAnsi="Times New Roman"/>
          <w:color w:val="000000"/>
          <w:sz w:val="24"/>
          <w:szCs w:val="24"/>
        </w:rPr>
        <w:t>2</w:t>
      </w:r>
      <w:r w:rsidR="00A97647" w:rsidRPr="001D5502">
        <w:rPr>
          <w:rFonts w:ascii="Times New Roman" w:hAnsi="Times New Roman"/>
          <w:color w:val="000000"/>
          <w:sz w:val="24"/>
          <w:szCs w:val="24"/>
        </w:rPr>
        <w:t>7</w:t>
      </w:r>
      <w:r w:rsidR="00926217" w:rsidRPr="001D5502">
        <w:rPr>
          <w:rFonts w:ascii="Times New Roman" w:hAnsi="Times New Roman"/>
          <w:color w:val="000000"/>
          <w:sz w:val="24"/>
          <w:szCs w:val="24"/>
        </w:rPr>
        <w:t>.</w:t>
      </w:r>
      <w:r w:rsidR="00926217"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35592A" w:rsidRPr="001D5502">
        <w:rPr>
          <w:rFonts w:ascii="Times New Roman" w:hAnsi="Times New Roman"/>
          <w:color w:val="000000"/>
          <w:sz w:val="24"/>
          <w:szCs w:val="24"/>
          <w:lang w:val="kk-KZ"/>
        </w:rPr>
        <w:t>Областной этап Республиканского Турнира финансируются организаторами</w:t>
      </w:r>
      <w:r w:rsidR="00926217"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</w:p>
    <w:p w14:paraId="45878A21" w14:textId="77777777" w:rsidR="00926217" w:rsidRPr="001D5502" w:rsidRDefault="00A97647" w:rsidP="001D55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>28</w:t>
      </w:r>
      <w:r w:rsidR="00926217"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926217" w:rsidRPr="003D5CA3">
        <w:rPr>
          <w:rFonts w:ascii="Times New Roman" w:hAnsi="Times New Roman"/>
          <w:color w:val="000000"/>
          <w:sz w:val="24"/>
          <w:szCs w:val="24"/>
          <w:lang w:val="kk-KZ"/>
        </w:rPr>
        <w:t xml:space="preserve">Оплата проезда и питания участников </w:t>
      </w:r>
      <w:r w:rsidR="00CA3299" w:rsidRPr="003D5CA3">
        <w:rPr>
          <w:rFonts w:ascii="Times New Roman" w:hAnsi="Times New Roman"/>
          <w:color w:val="000000"/>
          <w:sz w:val="24"/>
          <w:szCs w:val="24"/>
          <w:lang w:val="kk-KZ"/>
        </w:rPr>
        <w:t xml:space="preserve">областного </w:t>
      </w:r>
      <w:r w:rsidR="00926217" w:rsidRPr="003D5CA3">
        <w:rPr>
          <w:rFonts w:ascii="Times New Roman" w:hAnsi="Times New Roman"/>
          <w:color w:val="000000"/>
          <w:sz w:val="24"/>
          <w:szCs w:val="24"/>
          <w:lang w:val="kk-KZ"/>
        </w:rPr>
        <w:t>Турнира в дороге к месту его проведения и обратно осуществляется за счет средств направляющей стороны.</w:t>
      </w:r>
      <w:r w:rsidR="00926217" w:rsidRPr="001D5502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14:paraId="222B51A2" w14:textId="77777777" w:rsidR="00894579" w:rsidRDefault="00926217" w:rsidP="00894579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D5502">
        <w:rPr>
          <w:rFonts w:ascii="Times New Roman" w:hAnsi="Times New Roman"/>
          <w:color w:val="000000"/>
          <w:sz w:val="24"/>
          <w:szCs w:val="24"/>
          <w:lang w:val="kk-KZ"/>
        </w:rPr>
        <w:t>Оплата командировочных расходов руководителю группы – за счет направляющей стороны.</w:t>
      </w:r>
    </w:p>
    <w:p w14:paraId="48B2ECB4" w14:textId="77777777" w:rsidR="00894579" w:rsidRDefault="00894579" w:rsidP="00894579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  <w:lang w:bidi="ru-RU"/>
        </w:rPr>
      </w:pPr>
    </w:p>
    <w:p w14:paraId="56F0B070" w14:textId="2DF73A36" w:rsidR="009E52BD" w:rsidRPr="00894579" w:rsidRDefault="00CA3299" w:rsidP="00894579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iCs/>
          <w:sz w:val="24"/>
          <w:szCs w:val="24"/>
          <w:lang w:val="kk-KZ" w:bidi="ru-RU"/>
        </w:rPr>
      </w:pPr>
      <w:r w:rsidRPr="001D5502">
        <w:rPr>
          <w:rFonts w:ascii="Times New Roman" w:hAnsi="Times New Roman"/>
          <w:i/>
          <w:iCs/>
          <w:sz w:val="24"/>
          <w:szCs w:val="24"/>
          <w:lang w:bidi="ru-RU"/>
        </w:rPr>
        <w:t>П</w:t>
      </w:r>
      <w:r w:rsidR="00926217" w:rsidRPr="001D5502">
        <w:rPr>
          <w:rFonts w:ascii="Times New Roman" w:hAnsi="Times New Roman"/>
          <w:i/>
          <w:iCs/>
          <w:sz w:val="24"/>
          <w:szCs w:val="24"/>
          <w:lang w:bidi="ru-RU"/>
        </w:rPr>
        <w:t>риложение 1</w:t>
      </w:r>
      <w:r w:rsidR="00926217" w:rsidRPr="001D5502">
        <w:rPr>
          <w:rFonts w:ascii="Times New Roman" w:hAnsi="Times New Roman"/>
          <w:i/>
          <w:iCs/>
          <w:sz w:val="24"/>
          <w:szCs w:val="24"/>
          <w:lang w:val="kk-KZ" w:bidi="ru-RU"/>
        </w:rPr>
        <w:t xml:space="preserve"> </w:t>
      </w:r>
      <w:r w:rsidR="001D5502">
        <w:rPr>
          <w:rFonts w:ascii="Times New Roman" w:hAnsi="Times New Roman"/>
          <w:i/>
          <w:iCs/>
          <w:sz w:val="24"/>
          <w:szCs w:val="24"/>
          <w:lang w:val="kk-KZ" w:bidi="ru-RU"/>
        </w:rPr>
        <w:t>к правилам</w:t>
      </w:r>
    </w:p>
    <w:tbl>
      <w:tblPr>
        <w:tblpPr w:leftFromText="180" w:rightFromText="180" w:bottomFromText="160" w:vertAnchor="text" w:horzAnchor="margin" w:tblpY="125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2126"/>
        <w:gridCol w:w="1276"/>
        <w:gridCol w:w="1559"/>
        <w:gridCol w:w="1276"/>
        <w:gridCol w:w="851"/>
        <w:gridCol w:w="1842"/>
      </w:tblGrid>
      <w:tr w:rsidR="00894579" w:rsidRPr="001D5502" w14:paraId="2D0979CA" w14:textId="77777777" w:rsidTr="00894579">
        <w:trPr>
          <w:cantSplit/>
          <w:trHeight w:val="19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F1DE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FDE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Район, город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8E8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Ф</w:t>
            </w: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1D5502">
              <w:rPr>
                <w:rFonts w:ascii="Times New Roman" w:hAnsi="Times New Roman"/>
                <w:sz w:val="24"/>
                <w:szCs w:val="24"/>
              </w:rPr>
              <w:t>И</w:t>
            </w: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1D5502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  <w:p w14:paraId="35D4FD48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по свидетельству о рождении или удостоверению личности </w:t>
            </w:r>
            <w:r w:rsidRPr="001D5502">
              <w:rPr>
                <w:rFonts w:ascii="Times New Roman" w:hAnsi="Times New Roman"/>
                <w:sz w:val="24"/>
                <w:szCs w:val="24"/>
              </w:rPr>
              <w:t>(</w:t>
            </w:r>
            <w:r w:rsidRPr="001D5502">
              <w:rPr>
                <w:rFonts w:ascii="Times New Roman" w:hAnsi="Times New Roman"/>
                <w:i/>
                <w:sz w:val="24"/>
                <w:szCs w:val="24"/>
              </w:rPr>
              <w:t>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432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5502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F1E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Организация образования,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9A47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176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Язык </w:t>
            </w:r>
            <w:r w:rsidRPr="001D550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лиги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8CBE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Ф</w:t>
            </w: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1D5502">
              <w:rPr>
                <w:rFonts w:ascii="Times New Roman" w:hAnsi="Times New Roman"/>
                <w:sz w:val="24"/>
                <w:szCs w:val="24"/>
              </w:rPr>
              <w:t>И</w:t>
            </w: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1D5502">
              <w:rPr>
                <w:rFonts w:ascii="Times New Roman" w:hAnsi="Times New Roman"/>
                <w:sz w:val="24"/>
                <w:szCs w:val="24"/>
              </w:rPr>
              <w:t>О</w:t>
            </w: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.  тренера по удостоверению личности</w:t>
            </w:r>
          </w:p>
          <w:p w14:paraId="29243F0C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5502">
              <w:rPr>
                <w:rFonts w:ascii="Times New Roman" w:hAnsi="Times New Roman"/>
                <w:i/>
                <w:sz w:val="24"/>
                <w:szCs w:val="24"/>
              </w:rPr>
              <w:t>(полность</w:t>
            </w:r>
            <w:r w:rsidRPr="001D550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ю</w:t>
            </w:r>
            <w:r w:rsidRPr="001D5502">
              <w:rPr>
                <w:rFonts w:ascii="Times New Roman" w:hAnsi="Times New Roman"/>
                <w:i/>
                <w:sz w:val="24"/>
                <w:szCs w:val="24"/>
              </w:rPr>
              <w:t xml:space="preserve">), </w:t>
            </w:r>
          </w:p>
          <w:p w14:paraId="2D22D9C7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</w:tr>
      <w:tr w:rsidR="00894579" w:rsidRPr="001D5502" w14:paraId="012291F9" w14:textId="77777777" w:rsidTr="00894579">
        <w:trPr>
          <w:cantSplit/>
          <w:trHeight w:val="3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13B2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814A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9D64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F74D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F3A7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2DB9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0D2B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E0DE" w14:textId="77777777" w:rsidR="00894579" w:rsidRPr="001D5502" w:rsidRDefault="00894579" w:rsidP="008945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</w:tbl>
    <w:p w14:paraId="6AAD9F56" w14:textId="2646BF52" w:rsidR="009E52BD" w:rsidRPr="001D5502" w:rsidRDefault="00926217" w:rsidP="00894579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kk-KZ" w:bidi="ru-RU"/>
        </w:rPr>
      </w:pPr>
      <w:r w:rsidRPr="001D5502">
        <w:rPr>
          <w:rFonts w:ascii="Times New Roman" w:hAnsi="Times New Roman"/>
          <w:b/>
          <w:color w:val="000000"/>
          <w:sz w:val="24"/>
          <w:szCs w:val="24"/>
          <w:lang w:val="kk-KZ" w:bidi="ru-RU"/>
        </w:rPr>
        <w:t>Заявка</w:t>
      </w:r>
    </w:p>
    <w:p w14:paraId="23788230" w14:textId="77777777" w:rsidR="001D5502" w:rsidRDefault="00926217" w:rsidP="00894579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D5502">
        <w:rPr>
          <w:rFonts w:ascii="Times New Roman" w:hAnsi="Times New Roman"/>
          <w:b/>
          <w:color w:val="000000"/>
          <w:sz w:val="24"/>
          <w:szCs w:val="24"/>
          <w:lang w:val="kk-KZ" w:bidi="ru-RU"/>
        </w:rPr>
        <w:t xml:space="preserve"> на участие в </w:t>
      </w:r>
      <w:r w:rsidR="00A97647" w:rsidRPr="001D5502">
        <w:rPr>
          <w:rFonts w:ascii="Times New Roman" w:hAnsi="Times New Roman"/>
          <w:b/>
          <w:color w:val="000000"/>
          <w:sz w:val="24"/>
          <w:szCs w:val="24"/>
          <w:lang w:val="kk-KZ" w:bidi="ru-RU"/>
        </w:rPr>
        <w:t xml:space="preserve">областном </w:t>
      </w:r>
      <w:r w:rsidRPr="001D5502">
        <w:rPr>
          <w:rFonts w:ascii="Times New Roman" w:hAnsi="Times New Roman"/>
          <w:b/>
          <w:color w:val="000000"/>
          <w:sz w:val="24"/>
          <w:szCs w:val="24"/>
          <w:lang w:val="kk-KZ" w:bidi="ru-RU"/>
        </w:rPr>
        <w:t xml:space="preserve">дебатном турнире </w:t>
      </w:r>
      <w:r w:rsidRPr="001D5502">
        <w:rPr>
          <w:rFonts w:ascii="Times New Roman" w:hAnsi="Times New Roman"/>
          <w:b/>
          <w:sz w:val="24"/>
          <w:szCs w:val="24"/>
        </w:rPr>
        <w:t>среди школьников</w:t>
      </w:r>
      <w:r w:rsidR="009E52BD" w:rsidRPr="001D5502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47234594" w14:textId="4230CD10" w:rsidR="009E52BD" w:rsidRPr="00894579" w:rsidRDefault="00926217" w:rsidP="00894579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1D5502"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 w:rsidRPr="001D5502">
        <w:rPr>
          <w:rFonts w:ascii="Times New Roman" w:hAnsi="Times New Roman"/>
          <w:i/>
          <w:iCs/>
          <w:sz w:val="24"/>
          <w:szCs w:val="24"/>
          <w:lang w:val="kk-KZ"/>
        </w:rPr>
        <w:t xml:space="preserve">2 </w:t>
      </w:r>
      <w:r w:rsidR="001D5502">
        <w:rPr>
          <w:rFonts w:ascii="Times New Roman" w:hAnsi="Times New Roman"/>
          <w:i/>
          <w:iCs/>
          <w:sz w:val="24"/>
          <w:szCs w:val="24"/>
          <w:lang w:val="kk-KZ"/>
        </w:rPr>
        <w:t>к правилам</w:t>
      </w:r>
      <w:bookmarkStart w:id="6" w:name="_GoBack"/>
      <w:bookmarkEnd w:id="6"/>
    </w:p>
    <w:p w14:paraId="2F31292A" w14:textId="77777777" w:rsidR="00926217" w:rsidRPr="001D5502" w:rsidRDefault="00926217" w:rsidP="001D5502">
      <w:pPr>
        <w:pStyle w:val="a6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sz w:val="24"/>
          <w:szCs w:val="24"/>
          <w:lang w:val="kk-KZ"/>
        </w:rPr>
        <w:t>Всемирный</w:t>
      </w:r>
      <w:r w:rsidRPr="001D5502">
        <w:rPr>
          <w:rFonts w:ascii="Times New Roman" w:eastAsia="Times New Roman" w:hAnsi="Times New Roman"/>
          <w:b/>
          <w:sz w:val="24"/>
          <w:szCs w:val="24"/>
        </w:rPr>
        <w:t xml:space="preserve"> школьный формат (WSDC</w:t>
      </w:r>
      <w:r w:rsidRPr="001D5502">
        <w:rPr>
          <w:rFonts w:ascii="Times New Roman" w:eastAsia="Times New Roman" w:hAnsi="Times New Roman"/>
          <w:b/>
          <w:sz w:val="24"/>
          <w:szCs w:val="24"/>
          <w:lang w:val="kk-KZ"/>
        </w:rPr>
        <w:t>)</w:t>
      </w:r>
    </w:p>
    <w:p w14:paraId="37F9B769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Всемирный школьный формат – формат, где две команды (пропозиция и оппозиция) пытаются убедить судью в принятии той позиции, которую защищает команда. </w:t>
      </w:r>
    </w:p>
    <w:p w14:paraId="01FE0B71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Согласно этому формату каждая команда состоит из 3 спикеров.</w:t>
      </w:r>
      <w:r w:rsidRPr="001D5502">
        <w:rPr>
          <w:rFonts w:ascii="Times New Roman" w:hAnsi="Times New Roman"/>
          <w:sz w:val="24"/>
          <w:szCs w:val="24"/>
          <w:lang w:val="kk-KZ"/>
        </w:rPr>
        <w:tab/>
      </w:r>
    </w:p>
    <w:p w14:paraId="0A09AECB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Во время подготовки команды не могут получить помощь извне, разговаривать / консультироваться с другими спикерами, командами, руководителями, тренерами и др., пользоваться Интернетом. </w:t>
      </w:r>
    </w:p>
    <w:p w14:paraId="308352D4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Команды могут использовать только распечатанные материалы.</w:t>
      </w:r>
    </w:p>
    <w:p w14:paraId="390D5883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В игре от каждой команды участвуют 3 спикера, команда должна оповестить судью о порядке выступления спикеров непосредственно перед игрой. Команда не имеет права менять порядок выступления спикеров после начала игры. </w:t>
      </w:r>
    </w:p>
    <w:p w14:paraId="50096B73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Команда должна обозначить заключительного спикера команды. Заключительным спикером не может быть третий спикер, а только первый или второй спикер. </w:t>
      </w:r>
    </w:p>
    <w:p w14:paraId="146BF272" w14:textId="77777777" w:rsidR="00926217" w:rsidRPr="001D5502" w:rsidRDefault="00926217" w:rsidP="001D5502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21B1106" wp14:editId="2368EAA0">
            <wp:simplePos x="0" y="0"/>
            <wp:positionH relativeFrom="margin">
              <wp:posOffset>3756660</wp:posOffset>
            </wp:positionH>
            <wp:positionV relativeFrom="paragraph">
              <wp:posOffset>10160</wp:posOffset>
            </wp:positionV>
            <wp:extent cx="2600325" cy="3564890"/>
            <wp:effectExtent l="0" t="0" r="9525" b="0"/>
            <wp:wrapSquare wrapText="bothSides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56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502">
        <w:rPr>
          <w:rFonts w:ascii="Times New Roman" w:hAnsi="Times New Roman"/>
          <w:sz w:val="24"/>
          <w:szCs w:val="24"/>
          <w:lang w:val="kk-KZ"/>
        </w:rPr>
        <w:t>Порядок выступления спикеров:</w:t>
      </w:r>
      <w:r w:rsidRPr="001D5502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p w14:paraId="0C40C6D3" w14:textId="77777777" w:rsidR="00926217" w:rsidRPr="001D5502" w:rsidRDefault="00926217" w:rsidP="001D55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1) первый спикер команды правительства;</w:t>
      </w:r>
    </w:p>
    <w:p w14:paraId="2C18441A" w14:textId="77777777" w:rsidR="00926217" w:rsidRPr="001D5502" w:rsidRDefault="00926217" w:rsidP="001D55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2) первый спикер команды оппозиции;</w:t>
      </w:r>
    </w:p>
    <w:p w14:paraId="39F95CCE" w14:textId="77777777" w:rsidR="00926217" w:rsidRPr="001D5502" w:rsidRDefault="00926217" w:rsidP="001D55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3) второй спикер команды правительства;</w:t>
      </w:r>
    </w:p>
    <w:p w14:paraId="2E6A2FFE" w14:textId="77777777" w:rsidR="00926217" w:rsidRPr="001D5502" w:rsidRDefault="00926217" w:rsidP="001D55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4) второй спикер команды оппозиции;</w:t>
      </w:r>
    </w:p>
    <w:p w14:paraId="3ABFDEFE" w14:textId="77777777" w:rsidR="00926217" w:rsidRPr="001D5502" w:rsidRDefault="00926217" w:rsidP="001D55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5) третий спикер команды правительства;</w:t>
      </w:r>
    </w:p>
    <w:p w14:paraId="6DDA8732" w14:textId="77777777" w:rsidR="00926217" w:rsidRPr="001D5502" w:rsidRDefault="00926217" w:rsidP="001D55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6) третий спикер команды оппозиции;</w:t>
      </w:r>
    </w:p>
    <w:p w14:paraId="73816998" w14:textId="77777777" w:rsidR="00926217" w:rsidRPr="001D5502" w:rsidRDefault="00926217" w:rsidP="001D55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7) заключительный спикер команды оппозиции; </w:t>
      </w:r>
    </w:p>
    <w:p w14:paraId="46BCE3BB" w14:textId="77777777" w:rsidR="00926217" w:rsidRPr="001D5502" w:rsidRDefault="00926217" w:rsidP="001D55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8) заключительный спикер команды правительства.</w:t>
      </w:r>
      <w:r w:rsidRPr="001D5502">
        <w:rPr>
          <w:rFonts w:ascii="Times New Roman" w:hAnsi="Times New Roman"/>
          <w:sz w:val="24"/>
          <w:szCs w:val="24"/>
          <w:lang w:val="kk-KZ"/>
        </w:rPr>
        <w:tab/>
      </w:r>
    </w:p>
    <w:p w14:paraId="57794BFB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sz w:val="24"/>
          <w:szCs w:val="24"/>
          <w:lang w:val="kk-KZ"/>
        </w:rPr>
        <w:t>Главная функция команд</w:t>
      </w:r>
    </w:p>
    <w:p w14:paraId="6364CE39" w14:textId="77777777" w:rsidR="00926217" w:rsidRPr="001D5502" w:rsidRDefault="00926217" w:rsidP="001D550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i/>
          <w:sz w:val="24"/>
          <w:szCs w:val="24"/>
        </w:rPr>
        <w:t>Пропозиция / Правительство:</w:t>
      </w: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</w:p>
    <w:p w14:paraId="2D484C15" w14:textId="77777777" w:rsidR="00926217" w:rsidRPr="001D5502" w:rsidRDefault="00926217" w:rsidP="001D550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должна четко и справедливо сформулировать резолюцию (а также, при необходимости дать модель/механизм);</w:t>
      </w:r>
    </w:p>
    <w:p w14:paraId="499B8045" w14:textId="77777777" w:rsidR="00926217" w:rsidRPr="001D5502" w:rsidRDefault="00926217" w:rsidP="001D550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должна характеризировать и определить проблемы в Status Quo, а также предоставить конструктивные аргументы, которые представляют решение проблем.</w:t>
      </w:r>
    </w:p>
    <w:p w14:paraId="6D94AB35" w14:textId="77777777" w:rsidR="00926217" w:rsidRPr="001D5502" w:rsidRDefault="00926217" w:rsidP="001D5502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>Оппозиция:</w:t>
      </w:r>
    </w:p>
    <w:p w14:paraId="7B790FC7" w14:textId="77777777" w:rsidR="00926217" w:rsidRPr="001D5502" w:rsidRDefault="00926217" w:rsidP="001D5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должна </w:t>
      </w:r>
      <w:r w:rsidRPr="001D5502">
        <w:rPr>
          <w:rFonts w:ascii="Times New Roman" w:eastAsia="Times New Roman" w:hAnsi="Times New Roman"/>
          <w:sz w:val="24"/>
          <w:szCs w:val="24"/>
          <w:lang w:val="kk-KZ" w:eastAsia="ru-RU"/>
        </w:rPr>
        <w:t>противостоять резолюции;</w:t>
      </w:r>
    </w:p>
    <w:p w14:paraId="6E5F4B7D" w14:textId="77777777" w:rsidR="00926217" w:rsidRPr="001D5502" w:rsidRDefault="00926217" w:rsidP="001D5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может предоставить свой кейс исключительно основываясь на опровержении аргументов Правительства;</w:t>
      </w:r>
    </w:p>
    <w:p w14:paraId="58DFE089" w14:textId="77777777" w:rsidR="00926217" w:rsidRPr="001D5502" w:rsidRDefault="00926217" w:rsidP="001D5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может предоставить собственные конструктивные аргументы;</w:t>
      </w:r>
    </w:p>
    <w:p w14:paraId="1FB5D7CA" w14:textId="77777777" w:rsidR="00926217" w:rsidRPr="001D5502" w:rsidRDefault="00926217" w:rsidP="001D5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может представить контр-модель и требовать одинаковое количество ресурсов.</w:t>
      </w:r>
    </w:p>
    <w:p w14:paraId="1E242911" w14:textId="77777777" w:rsidR="00926217" w:rsidRPr="001D5502" w:rsidRDefault="00926217" w:rsidP="001D5502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sz w:val="24"/>
          <w:szCs w:val="24"/>
          <w:lang w:val="kk-KZ"/>
        </w:rPr>
        <w:t>Главные функции спикеров:</w:t>
      </w:r>
    </w:p>
    <w:p w14:paraId="6C482BFE" w14:textId="77777777" w:rsidR="00926217" w:rsidRPr="001D5502" w:rsidRDefault="00926217" w:rsidP="001D5502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>Первый спикер Правительства / Пропозиции (8 минут) должен:</w:t>
      </w:r>
    </w:p>
    <w:p w14:paraId="27CC9FAB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дать определение резолюции, а также в случае необходимости внести модель;</w:t>
      </w:r>
    </w:p>
    <w:p w14:paraId="70162847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определить фрейминг дебатов и показать, что защищает сторона Правительства;</w:t>
      </w:r>
    </w:p>
    <w:p w14:paraId="1D141EBC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внести конструктивный материал.</w:t>
      </w:r>
    </w:p>
    <w:p w14:paraId="27EBDE5A" w14:textId="77777777" w:rsidR="00926217" w:rsidRPr="001D5502" w:rsidRDefault="00926217" w:rsidP="001D5502">
      <w:pPr>
        <w:pStyle w:val="a3"/>
        <w:tabs>
          <w:tab w:val="left" w:pos="709"/>
        </w:tabs>
        <w:spacing w:after="0" w:line="240" w:lineRule="auto"/>
        <w:ind w:left="0" w:firstLine="709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>Первый спикер Оппозиции (8 минут) должен:</w:t>
      </w:r>
    </w:p>
    <w:p w14:paraId="1EBDE42F" w14:textId="77777777" w:rsidR="00926217" w:rsidRPr="001D5502" w:rsidRDefault="00926217" w:rsidP="001D5502">
      <w:pPr>
        <w:pStyle w:val="a3"/>
        <w:tabs>
          <w:tab w:val="left" w:pos="709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при необходимости оспорить дефиницию (замечание: дефиниция должна оспариваться лишь в крайних случаях);</w:t>
      </w:r>
    </w:p>
    <w:p w14:paraId="75E7AF78" w14:textId="77777777" w:rsidR="00926217" w:rsidRPr="001D5502" w:rsidRDefault="00926217" w:rsidP="001D5502">
      <w:pPr>
        <w:pStyle w:val="a3"/>
        <w:tabs>
          <w:tab w:val="left" w:pos="709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обозначить позицию Оппозиции (что Оппозиция защищает), в случае необходимости привнести контр-модель;</w:t>
      </w:r>
    </w:p>
    <w:p w14:paraId="54438AF9" w14:textId="77777777" w:rsidR="00926217" w:rsidRPr="001D5502" w:rsidRDefault="00926217" w:rsidP="001D5502">
      <w:pPr>
        <w:pStyle w:val="a3"/>
        <w:tabs>
          <w:tab w:val="left" w:pos="709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опровергнуть аргументы Правительства;</w:t>
      </w:r>
    </w:p>
    <w:p w14:paraId="3E376061" w14:textId="77777777" w:rsidR="00926217" w:rsidRPr="001D5502" w:rsidRDefault="00926217" w:rsidP="001D5502">
      <w:pPr>
        <w:pStyle w:val="a3"/>
        <w:tabs>
          <w:tab w:val="left" w:pos="709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внести конструктивный материал.</w:t>
      </w:r>
    </w:p>
    <w:p w14:paraId="6D792E9F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>Вторые спикеры Правительства / Пропозиции и Оппозиции  (8 минут) должны:</w:t>
      </w:r>
    </w:p>
    <w:p w14:paraId="5CFE6B3E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опровергнуть аргументы оппозиции;</w:t>
      </w:r>
    </w:p>
    <w:p w14:paraId="27650F81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защитить аргументы, представленные первым спикером;</w:t>
      </w:r>
    </w:p>
    <w:p w14:paraId="6B108381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предоставить новый конструктивный материал и расширить кейс своей позиции.</w:t>
      </w:r>
    </w:p>
    <w:p w14:paraId="7391DC2E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>Третий спикер Правительства / Пропозиции и Оппозиции (8 минут) должен:</w:t>
      </w:r>
    </w:p>
    <w:p w14:paraId="3DB8B557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представляют основные точки столкновения в дебатах (о чем команды спорили?);</w:t>
      </w:r>
    </w:p>
    <w:p w14:paraId="7211A258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представляют обоснование своего кейса, опровержение, сравнивание аргументов для определения причины победы;</w:t>
      </w:r>
    </w:p>
    <w:p w14:paraId="298DFEB5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третьему спикеру не следует вводить новые конструктивные аргументы.</w:t>
      </w:r>
    </w:p>
    <w:p w14:paraId="47713F98" w14:textId="77777777" w:rsidR="00926217" w:rsidRPr="001D5502" w:rsidRDefault="00926217" w:rsidP="001D5502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>Заключительные речи (4 минуты):</w:t>
      </w:r>
    </w:p>
    <w:p w14:paraId="5EA17BE4" w14:textId="77777777" w:rsidR="00926217" w:rsidRPr="001D5502" w:rsidRDefault="00926217" w:rsidP="001D5502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заключительные речи могут быть представлены только первым или вторым спикером команды;</w:t>
      </w:r>
    </w:p>
    <w:p w14:paraId="741AB337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заключительная речь – «предвзятое судейство», в котором команды объясняют почему они выиграли дебаты;</w:t>
      </w:r>
    </w:p>
    <w:p w14:paraId="3F5A3992" w14:textId="77777777" w:rsidR="00926217" w:rsidRPr="001D5502" w:rsidRDefault="00926217" w:rsidP="001D55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целостный обзор дебатов, включая сравнение двух команд, а также причины, по которым спикер считает, что команда выиграла дебаты.</w:t>
      </w:r>
    </w:p>
    <w:p w14:paraId="035F61CC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 xml:space="preserve">Основы формата </w:t>
      </w:r>
      <w:r w:rsidRPr="001D5502">
        <w:rPr>
          <w:rFonts w:ascii="Times New Roman" w:hAnsi="Times New Roman"/>
          <w:b/>
          <w:i/>
          <w:sz w:val="24"/>
          <w:szCs w:val="24"/>
          <w:lang w:val="en-US"/>
        </w:rPr>
        <w:t>WSDC</w:t>
      </w: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>.</w:t>
      </w:r>
    </w:p>
    <w:p w14:paraId="7D3774B8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i/>
          <w:sz w:val="24"/>
          <w:szCs w:val="24"/>
          <w:lang w:val="kk-KZ"/>
        </w:rPr>
        <w:t>Резолюция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: тема дебатного раунда. Правительство / пропозиция поддерживает / соглашается с темой, тогда как Оппозиция должна отрицать / не поддерживать тему. </w:t>
      </w:r>
    </w:p>
    <w:p w14:paraId="5385BE17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i/>
          <w:sz w:val="24"/>
          <w:szCs w:val="24"/>
          <w:lang w:val="kk-KZ"/>
        </w:rPr>
        <w:t>Информационный слайд</w:t>
      </w:r>
      <w:r w:rsidRPr="001D5502">
        <w:rPr>
          <w:rFonts w:ascii="Times New Roman" w:hAnsi="Times New Roman"/>
          <w:sz w:val="24"/>
          <w:szCs w:val="24"/>
          <w:lang w:val="kk-KZ"/>
        </w:rPr>
        <w:t>: в некоторых случаях информационный слайд разъясняет некоторые моменты в резолюции. Все, что указано в информационном слайде, должно восприниматься правдивой информацией на раунде, следовательно команды не имеют права спорить с содержанием инфослайда.</w:t>
      </w:r>
    </w:p>
    <w:p w14:paraId="4CDA4CF3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i/>
          <w:sz w:val="24"/>
          <w:szCs w:val="24"/>
          <w:lang w:val="kk-KZ"/>
        </w:rPr>
        <w:t>Уточнение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: после оглашения резолюции участники имеют право запросить уточнение у Главного Судьи. </w:t>
      </w:r>
      <w:r w:rsidRPr="001D5502">
        <w:rPr>
          <w:rFonts w:ascii="Times New Roman" w:hAnsi="Times New Roman"/>
          <w:sz w:val="24"/>
          <w:szCs w:val="24"/>
        </w:rPr>
        <w:t>Запрос на уточнение должен исходить от самих участников, а не от тренеров, опекунов и родителей.</w:t>
      </w:r>
    </w:p>
    <w:p w14:paraId="6DC6E2E3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D5502">
        <w:rPr>
          <w:rFonts w:ascii="Times New Roman" w:hAnsi="Times New Roman"/>
          <w:i/>
          <w:sz w:val="24"/>
          <w:szCs w:val="24"/>
        </w:rPr>
        <w:t>Правительство должно определить значение дебатов:</w:t>
      </w:r>
    </w:p>
    <w:p w14:paraId="01FB0BCA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</w:rPr>
        <w:t xml:space="preserve">а) </w:t>
      </w:r>
      <w:r w:rsidRPr="001D5502">
        <w:rPr>
          <w:rFonts w:ascii="Times New Roman" w:hAnsi="Times New Roman"/>
          <w:sz w:val="24"/>
          <w:szCs w:val="24"/>
          <w:lang w:val="kk-KZ"/>
        </w:rPr>
        <w:t>команды не могут искажать значения слов резолюции;</w:t>
      </w:r>
    </w:p>
    <w:p w14:paraId="16FFF876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б) поле резолюции не должно быть раскрыто узко;</w:t>
      </w:r>
    </w:p>
    <w:p w14:paraId="74EB838F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в) команды не должны определять место и время действия резолюции.</w:t>
      </w:r>
    </w:p>
    <w:p w14:paraId="0A22FABD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 xml:space="preserve">Основы формата </w:t>
      </w:r>
      <w:r w:rsidRPr="001D5502">
        <w:rPr>
          <w:rFonts w:ascii="Times New Roman" w:hAnsi="Times New Roman"/>
          <w:b/>
          <w:i/>
          <w:sz w:val="24"/>
          <w:szCs w:val="24"/>
          <w:lang w:val="en-US"/>
        </w:rPr>
        <w:t>WSDC</w:t>
      </w:r>
      <w:r w:rsidRPr="001D5502">
        <w:rPr>
          <w:rFonts w:ascii="Times New Roman" w:hAnsi="Times New Roman"/>
          <w:b/>
          <w:i/>
          <w:sz w:val="24"/>
          <w:szCs w:val="24"/>
          <w:lang w:val="kk-KZ"/>
        </w:rPr>
        <w:t>: POI.</w:t>
      </w:r>
    </w:p>
    <w:p w14:paraId="7AF9ECD0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en-US"/>
        </w:rPr>
        <w:t>POI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– краткий комментарий / опровержение / вопрос от противников.</w:t>
      </w:r>
    </w:p>
    <w:p w14:paraId="60FEE4B1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POI задается выступающему спикеру, и только выступающий спикер может ответить на вопрос.</w:t>
      </w:r>
    </w:p>
    <w:p w14:paraId="2D984154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en-US"/>
        </w:rPr>
        <w:t>POI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могут быть предложены:</w:t>
      </w:r>
    </w:p>
    <w:p w14:paraId="450F03FD" w14:textId="77777777" w:rsidR="00926217" w:rsidRPr="001D5502" w:rsidRDefault="00926217" w:rsidP="001D5502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между 1-ой и 7-ой минутой;</w:t>
      </w:r>
    </w:p>
    <w:p w14:paraId="6C18DDE5" w14:textId="77777777" w:rsidR="00926217" w:rsidRPr="001D5502" w:rsidRDefault="00926217" w:rsidP="001D5502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только в конструктивной части дебатов (POI в заключительных речах не разрешены).</w:t>
      </w:r>
    </w:p>
    <w:p w14:paraId="110583FE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Выступающий спикер может отказаться принять </w:t>
      </w:r>
      <w:r w:rsidRPr="001D5502">
        <w:rPr>
          <w:rFonts w:ascii="Times New Roman" w:hAnsi="Times New Roman"/>
          <w:sz w:val="24"/>
          <w:szCs w:val="24"/>
          <w:lang w:val="en-US"/>
        </w:rPr>
        <w:t>POI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, однако рекомендуется каждому спикеру взять 2 </w:t>
      </w:r>
      <w:r w:rsidRPr="001D5502">
        <w:rPr>
          <w:rFonts w:ascii="Times New Roman" w:hAnsi="Times New Roman"/>
          <w:sz w:val="24"/>
          <w:szCs w:val="24"/>
          <w:lang w:val="en-US"/>
        </w:rPr>
        <w:t>POI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или как минимум один </w:t>
      </w:r>
      <w:r w:rsidRPr="001D5502">
        <w:rPr>
          <w:rFonts w:ascii="Times New Roman" w:hAnsi="Times New Roman"/>
          <w:sz w:val="24"/>
          <w:szCs w:val="24"/>
          <w:lang w:val="en-US"/>
        </w:rPr>
        <w:t>POI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1BA56D09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Если спикер отказывает в принятии </w:t>
      </w:r>
      <w:r w:rsidRPr="001D5502">
        <w:rPr>
          <w:rFonts w:ascii="Times New Roman" w:hAnsi="Times New Roman"/>
          <w:sz w:val="24"/>
          <w:szCs w:val="24"/>
          <w:lang w:val="en-US"/>
        </w:rPr>
        <w:t>POI</w:t>
      </w:r>
      <w:r w:rsidRPr="001D5502">
        <w:rPr>
          <w:rFonts w:ascii="Times New Roman" w:hAnsi="Times New Roman"/>
          <w:sz w:val="24"/>
          <w:szCs w:val="24"/>
          <w:lang w:val="kk-KZ"/>
        </w:rPr>
        <w:t>, следующий может быть предложен только спустя 15 секунд.</w:t>
      </w:r>
    </w:p>
    <w:p w14:paraId="3454A9DE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Длительность </w:t>
      </w:r>
      <w:r w:rsidRPr="001D5502">
        <w:rPr>
          <w:rFonts w:ascii="Times New Roman" w:hAnsi="Times New Roman"/>
          <w:sz w:val="24"/>
          <w:szCs w:val="24"/>
          <w:lang w:val="en-US"/>
        </w:rPr>
        <w:t>POI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– 15 секунд.   </w:t>
      </w:r>
    </w:p>
    <w:p w14:paraId="2F057AF2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sz w:val="24"/>
          <w:szCs w:val="24"/>
          <w:lang w:val="kk-KZ"/>
        </w:rPr>
        <w:t>Судейство.</w:t>
      </w:r>
    </w:p>
    <w:p w14:paraId="004A72D4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i/>
          <w:sz w:val="24"/>
          <w:szCs w:val="24"/>
          <w:lang w:val="kk-KZ"/>
        </w:rPr>
        <w:t xml:space="preserve">Судья </w:t>
      </w:r>
      <w:r w:rsidRPr="001D5502">
        <w:rPr>
          <w:rFonts w:ascii="Times New Roman" w:hAnsi="Times New Roman"/>
          <w:sz w:val="24"/>
          <w:szCs w:val="24"/>
        </w:rPr>
        <w:t xml:space="preserve">– нейтральный, честный, объективный, имеющий общее 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среднее </w:t>
      </w:r>
      <w:r w:rsidRPr="001D5502">
        <w:rPr>
          <w:rFonts w:ascii="Times New Roman" w:hAnsi="Times New Roman"/>
          <w:sz w:val="24"/>
          <w:szCs w:val="24"/>
        </w:rPr>
        <w:t>образование</w:t>
      </w:r>
      <w:r w:rsidRPr="001D5502">
        <w:rPr>
          <w:rFonts w:ascii="Times New Roman" w:hAnsi="Times New Roman"/>
          <w:sz w:val="24"/>
          <w:szCs w:val="24"/>
          <w:lang w:val="kk-KZ"/>
        </w:rPr>
        <w:t>, владеющий дебатными технологиями</w:t>
      </w:r>
      <w:r w:rsidRPr="001D5502">
        <w:rPr>
          <w:rFonts w:ascii="Times New Roman" w:hAnsi="Times New Roman"/>
          <w:sz w:val="24"/>
          <w:szCs w:val="24"/>
        </w:rPr>
        <w:t xml:space="preserve"> человек. Судьям дается 7 минут на собственное решение, 10 минут на обсуждение с другими судьями и 10 минут на объяснение свое</w:t>
      </w:r>
      <w:r w:rsidRPr="001D5502">
        <w:rPr>
          <w:rFonts w:ascii="Times New Roman" w:hAnsi="Times New Roman"/>
          <w:sz w:val="24"/>
          <w:szCs w:val="24"/>
          <w:lang w:val="kk-KZ"/>
        </w:rPr>
        <w:t>го</w:t>
      </w:r>
      <w:r w:rsidRPr="001D5502">
        <w:rPr>
          <w:rFonts w:ascii="Times New Roman" w:hAnsi="Times New Roman"/>
          <w:sz w:val="24"/>
          <w:szCs w:val="24"/>
        </w:rPr>
        <w:t xml:space="preserve"> решени</w:t>
      </w:r>
      <w:r w:rsidRPr="001D5502">
        <w:rPr>
          <w:rFonts w:ascii="Times New Roman" w:hAnsi="Times New Roman"/>
          <w:sz w:val="24"/>
          <w:szCs w:val="24"/>
          <w:lang w:val="kk-KZ"/>
        </w:rPr>
        <w:t>я</w:t>
      </w:r>
      <w:r w:rsidRPr="001D5502">
        <w:rPr>
          <w:rFonts w:ascii="Times New Roman" w:hAnsi="Times New Roman"/>
          <w:sz w:val="24"/>
          <w:szCs w:val="24"/>
        </w:rPr>
        <w:t xml:space="preserve"> игрокам. </w:t>
      </w:r>
    </w:p>
    <w:p w14:paraId="4323EB7C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D5502">
        <w:rPr>
          <w:rFonts w:ascii="Times New Roman" w:hAnsi="Times New Roman"/>
          <w:i/>
          <w:sz w:val="24"/>
          <w:szCs w:val="24"/>
          <w:lang w:val="kk-KZ"/>
        </w:rPr>
        <w:t>К</w:t>
      </w:r>
      <w:r w:rsidRPr="001D5502">
        <w:rPr>
          <w:rFonts w:ascii="Times New Roman" w:hAnsi="Times New Roman"/>
          <w:i/>
          <w:sz w:val="24"/>
          <w:szCs w:val="24"/>
        </w:rPr>
        <w:t>ритерии</w:t>
      </w:r>
      <w:r w:rsidRPr="001D5502">
        <w:rPr>
          <w:rFonts w:ascii="Times New Roman" w:hAnsi="Times New Roman"/>
          <w:i/>
          <w:sz w:val="24"/>
          <w:szCs w:val="24"/>
          <w:lang w:val="kk-KZ"/>
        </w:rPr>
        <w:t xml:space="preserve"> оценки</w:t>
      </w:r>
      <w:r w:rsidRPr="001D5502">
        <w:rPr>
          <w:rFonts w:ascii="Times New Roman" w:hAnsi="Times New Roman"/>
          <w:i/>
          <w:sz w:val="24"/>
          <w:szCs w:val="24"/>
        </w:rPr>
        <w:t xml:space="preserve">:  </w:t>
      </w:r>
    </w:p>
    <w:p w14:paraId="540DBDED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</w:rPr>
        <w:t>качество выданных аргументов</w:t>
      </w:r>
      <w:r w:rsidRPr="001D550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D5502">
        <w:rPr>
          <w:rFonts w:ascii="Times New Roman" w:hAnsi="Times New Roman"/>
          <w:sz w:val="24"/>
          <w:szCs w:val="24"/>
        </w:rPr>
        <w:t>(</w:t>
      </w:r>
      <w:r w:rsidRPr="001D5502">
        <w:rPr>
          <w:rFonts w:ascii="Times New Roman" w:hAnsi="Times New Roman"/>
          <w:sz w:val="24"/>
          <w:szCs w:val="24"/>
          <w:lang w:val="kk-KZ"/>
        </w:rPr>
        <w:t>к</w:t>
      </w:r>
      <w:r w:rsidRPr="001D5502">
        <w:rPr>
          <w:rFonts w:ascii="Times New Roman" w:hAnsi="Times New Roman"/>
          <w:sz w:val="24"/>
          <w:szCs w:val="24"/>
        </w:rPr>
        <w:t>онтент);</w:t>
      </w:r>
    </w:p>
    <w:p w14:paraId="2E3C1912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</w:rPr>
        <w:t xml:space="preserve">ясность, правдивость, стиль </w:t>
      </w:r>
      <w:r w:rsidRPr="001D5502">
        <w:rPr>
          <w:rFonts w:ascii="Times New Roman" w:hAnsi="Times New Roman"/>
          <w:sz w:val="24"/>
          <w:szCs w:val="24"/>
          <w:lang w:val="kk-KZ"/>
        </w:rPr>
        <w:t>речи</w:t>
      </w:r>
      <w:r w:rsidRPr="001D5502">
        <w:rPr>
          <w:rFonts w:ascii="Times New Roman" w:hAnsi="Times New Roman"/>
          <w:sz w:val="24"/>
          <w:szCs w:val="24"/>
        </w:rPr>
        <w:t>;</w:t>
      </w:r>
    </w:p>
    <w:p w14:paraId="529A9790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с</w:t>
      </w:r>
      <w:r w:rsidRPr="001D5502">
        <w:rPr>
          <w:rFonts w:ascii="Times New Roman" w:hAnsi="Times New Roman"/>
          <w:sz w:val="24"/>
          <w:szCs w:val="24"/>
        </w:rPr>
        <w:t>тратегия (приоритизация аргументов, интерпретация резолюции).</w:t>
      </w:r>
    </w:p>
    <w:p w14:paraId="0FB548DB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D5502">
        <w:rPr>
          <w:rFonts w:ascii="Times New Roman" w:hAnsi="Times New Roman"/>
          <w:i/>
          <w:sz w:val="24"/>
          <w:szCs w:val="24"/>
        </w:rPr>
        <w:t>Судейский процесс:</w:t>
      </w:r>
    </w:p>
    <w:p w14:paraId="202C1FEF" w14:textId="53BBCB59" w:rsidR="00926217" w:rsidRPr="001D5502" w:rsidRDefault="00926217" w:rsidP="00894579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в</w:t>
      </w:r>
      <w:r w:rsidRPr="001D5502">
        <w:rPr>
          <w:rFonts w:ascii="Times New Roman" w:hAnsi="Times New Roman"/>
          <w:sz w:val="24"/>
          <w:szCs w:val="24"/>
        </w:rPr>
        <w:t>едение записей во время раунда;</w:t>
      </w:r>
      <w:r w:rsidRPr="001D5502">
        <w:rPr>
          <w:rFonts w:ascii="Times New Roman" w:hAnsi="Times New Roman"/>
          <w:sz w:val="24"/>
          <w:szCs w:val="24"/>
          <w:lang w:val="kk-KZ"/>
        </w:rPr>
        <w:t>о</w:t>
      </w:r>
      <w:r w:rsidRPr="001D5502">
        <w:rPr>
          <w:rFonts w:ascii="Times New Roman" w:hAnsi="Times New Roman"/>
          <w:sz w:val="24"/>
          <w:szCs w:val="24"/>
        </w:rPr>
        <w:t>пределение и анализ важных клэшов;</w:t>
      </w:r>
    </w:p>
    <w:p w14:paraId="57D1E08D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о</w:t>
      </w:r>
      <w:r w:rsidRPr="001D5502">
        <w:rPr>
          <w:rFonts w:ascii="Times New Roman" w:hAnsi="Times New Roman"/>
          <w:sz w:val="24"/>
          <w:szCs w:val="24"/>
        </w:rPr>
        <w:t>пределение победившей и проигравшей команды;</w:t>
      </w:r>
    </w:p>
    <w:p w14:paraId="29A05B10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в</w:t>
      </w:r>
      <w:r w:rsidRPr="001D5502">
        <w:rPr>
          <w:rFonts w:ascii="Times New Roman" w:hAnsi="Times New Roman"/>
          <w:sz w:val="24"/>
          <w:szCs w:val="24"/>
        </w:rPr>
        <w:t>ыставление спикерских баллов каждому игроку;</w:t>
      </w:r>
    </w:p>
    <w:p w14:paraId="07D2467D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с</w:t>
      </w:r>
      <w:r w:rsidRPr="001D5502">
        <w:rPr>
          <w:rFonts w:ascii="Times New Roman" w:hAnsi="Times New Roman"/>
          <w:sz w:val="24"/>
          <w:szCs w:val="24"/>
        </w:rPr>
        <w:t>дача бэллота;</w:t>
      </w:r>
    </w:p>
    <w:p w14:paraId="28E6DC70" w14:textId="77777777" w:rsidR="00926217" w:rsidRPr="001D5502" w:rsidRDefault="00926217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о</w:t>
      </w:r>
      <w:r w:rsidRPr="001D5502">
        <w:rPr>
          <w:rFonts w:ascii="Times New Roman" w:hAnsi="Times New Roman"/>
          <w:sz w:val="24"/>
          <w:szCs w:val="24"/>
        </w:rPr>
        <w:t>бщее оъяснение фидбэка игрокам;</w:t>
      </w:r>
    </w:p>
    <w:p w14:paraId="6DD7145C" w14:textId="76166208" w:rsidR="00894579" w:rsidRPr="001D5502" w:rsidRDefault="00926217" w:rsidP="00894579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о</w:t>
      </w:r>
      <w:r w:rsidRPr="001D5502">
        <w:rPr>
          <w:rFonts w:ascii="Times New Roman" w:hAnsi="Times New Roman"/>
          <w:sz w:val="24"/>
          <w:szCs w:val="24"/>
        </w:rPr>
        <w:t xml:space="preserve">бъяснение индивидуального фидбэка каждому игроку при необходимости. </w:t>
      </w:r>
    </w:p>
    <w:p w14:paraId="132F7F33" w14:textId="032679AC" w:rsidR="00894579" w:rsidRDefault="00926217" w:rsidP="00894579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sz w:val="24"/>
          <w:szCs w:val="24"/>
        </w:rPr>
        <w:t>Спикерские баллы.</w:t>
      </w:r>
      <w:r w:rsidRPr="001D5502">
        <w:rPr>
          <w:rFonts w:ascii="Times New Roman" w:hAnsi="Times New Roman"/>
          <w:sz w:val="24"/>
          <w:szCs w:val="24"/>
        </w:rPr>
        <w:t xml:space="preserve"> Спикерские баллы ставятся 1-3 спикер</w:t>
      </w:r>
      <w:r w:rsidRPr="001D5502">
        <w:rPr>
          <w:rFonts w:ascii="Times New Roman" w:hAnsi="Times New Roman"/>
          <w:sz w:val="24"/>
          <w:szCs w:val="24"/>
          <w:lang w:val="kk-KZ"/>
        </w:rPr>
        <w:t>ам</w:t>
      </w:r>
      <w:r w:rsidRPr="001D5502">
        <w:rPr>
          <w:rFonts w:ascii="Times New Roman" w:hAnsi="Times New Roman"/>
          <w:sz w:val="24"/>
          <w:szCs w:val="24"/>
        </w:rPr>
        <w:t xml:space="preserve"> по нижеприведенной таблице. </w:t>
      </w:r>
      <w:r w:rsidRPr="001D5502">
        <w:rPr>
          <w:rFonts w:ascii="Times New Roman" w:hAnsi="Times New Roman"/>
          <w:sz w:val="24"/>
          <w:szCs w:val="24"/>
          <w:lang w:val="kk-KZ"/>
        </w:rPr>
        <w:t>Б</w:t>
      </w:r>
      <w:r w:rsidRPr="001D5502">
        <w:rPr>
          <w:rFonts w:ascii="Times New Roman" w:hAnsi="Times New Roman"/>
          <w:sz w:val="24"/>
          <w:szCs w:val="24"/>
        </w:rPr>
        <w:t xml:space="preserve">аллы аналитиков делятся на два. </w:t>
      </w:r>
      <w:r w:rsidR="00D7234E" w:rsidRPr="001D550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02F77C9" w14:textId="77777777" w:rsidR="00894579" w:rsidRPr="001D5502" w:rsidRDefault="00894579" w:rsidP="001D5502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781" w:type="dxa"/>
        <w:tblInd w:w="1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2"/>
        <w:gridCol w:w="1701"/>
        <w:gridCol w:w="1559"/>
        <w:gridCol w:w="1843"/>
        <w:gridCol w:w="2126"/>
      </w:tblGrid>
      <w:tr w:rsidR="00926217" w:rsidRPr="001D5502" w14:paraId="2758D467" w14:textId="77777777" w:rsidTr="004E62B6">
        <w:trPr>
          <w:trHeight w:val="295"/>
        </w:trPr>
        <w:tc>
          <w:tcPr>
            <w:tcW w:w="2552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002D2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b/>
                <w:bCs/>
                <w:sz w:val="24"/>
                <w:szCs w:val="24"/>
              </w:rPr>
              <w:t>Стандарт</w:t>
            </w:r>
          </w:p>
        </w:tc>
        <w:tc>
          <w:tcPr>
            <w:tcW w:w="1701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8ECD0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b/>
                <w:bCs/>
                <w:sz w:val="24"/>
                <w:szCs w:val="24"/>
              </w:rPr>
              <w:t>Общее (/100)</w:t>
            </w:r>
          </w:p>
        </w:tc>
        <w:tc>
          <w:tcPr>
            <w:tcW w:w="1559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195B8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b/>
                <w:bCs/>
                <w:sz w:val="24"/>
                <w:szCs w:val="24"/>
              </w:rPr>
              <w:t>Стиль (/40)</w:t>
            </w:r>
          </w:p>
        </w:tc>
        <w:tc>
          <w:tcPr>
            <w:tcW w:w="1843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9897E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b/>
                <w:bCs/>
                <w:sz w:val="24"/>
                <w:szCs w:val="24"/>
              </w:rPr>
              <w:t>Контент (/40)</w:t>
            </w:r>
          </w:p>
        </w:tc>
        <w:tc>
          <w:tcPr>
            <w:tcW w:w="2126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C4B7C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b/>
                <w:bCs/>
                <w:sz w:val="24"/>
                <w:szCs w:val="24"/>
              </w:rPr>
              <w:t>Стратегия (/20</w:t>
            </w:r>
            <w:r w:rsidRPr="001D55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926217" w:rsidRPr="001D5502" w14:paraId="4147C54E" w14:textId="77777777" w:rsidTr="004E62B6">
        <w:trPr>
          <w:trHeight w:val="356"/>
        </w:trPr>
        <w:tc>
          <w:tcPr>
            <w:tcW w:w="2552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93848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Без</w:t>
            </w:r>
            <w:r w:rsidRPr="001D5502">
              <w:rPr>
                <w:rFonts w:ascii="Times New Roman" w:hAnsi="Times New Roman"/>
                <w:i/>
                <w:iCs/>
                <w:sz w:val="24"/>
                <w:szCs w:val="24"/>
              </w:rPr>
              <w:t>упречно</w:t>
            </w:r>
          </w:p>
        </w:tc>
        <w:tc>
          <w:tcPr>
            <w:tcW w:w="1701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0D2DC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559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61E4F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843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5951E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126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66044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  <w:tr w:rsidR="00926217" w:rsidRPr="001D5502" w14:paraId="2557D30E" w14:textId="77777777" w:rsidTr="004E62B6">
        <w:trPr>
          <w:trHeight w:val="362"/>
        </w:trPr>
        <w:tc>
          <w:tcPr>
            <w:tcW w:w="2552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90871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D5502">
              <w:rPr>
                <w:rFonts w:ascii="Times New Roman" w:hAnsi="Times New Roman"/>
                <w:i/>
                <w:sz w:val="24"/>
                <w:szCs w:val="24"/>
              </w:rPr>
              <w:t>Лучшее</w:t>
            </w:r>
          </w:p>
        </w:tc>
        <w:tc>
          <w:tcPr>
            <w:tcW w:w="1701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5BF5A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76-79</w:t>
            </w:r>
          </w:p>
        </w:tc>
        <w:tc>
          <w:tcPr>
            <w:tcW w:w="1559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AB38A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698CA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126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04730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15-16</w:t>
            </w:r>
          </w:p>
        </w:tc>
      </w:tr>
      <w:tr w:rsidR="00926217" w:rsidRPr="001D5502" w14:paraId="69E75E9C" w14:textId="77777777" w:rsidTr="004E62B6">
        <w:trPr>
          <w:trHeight w:val="241"/>
        </w:trPr>
        <w:tc>
          <w:tcPr>
            <w:tcW w:w="2552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89907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i/>
                <w:iCs/>
                <w:sz w:val="24"/>
                <w:szCs w:val="24"/>
              </w:rPr>
              <w:t>Очень хорошо</w:t>
            </w:r>
          </w:p>
        </w:tc>
        <w:tc>
          <w:tcPr>
            <w:tcW w:w="1701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36C52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74-75</w:t>
            </w:r>
          </w:p>
        </w:tc>
        <w:tc>
          <w:tcPr>
            <w:tcW w:w="1559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F6A45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CA2CB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E3BC1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926217" w:rsidRPr="001D5502" w14:paraId="5F88174D" w14:textId="77777777" w:rsidTr="004E62B6">
        <w:trPr>
          <w:trHeight w:val="288"/>
        </w:trPr>
        <w:tc>
          <w:tcPr>
            <w:tcW w:w="2552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57E7B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i/>
                <w:iCs/>
                <w:sz w:val="24"/>
                <w:szCs w:val="24"/>
              </w:rPr>
              <w:t>Хорошо</w:t>
            </w:r>
          </w:p>
        </w:tc>
        <w:tc>
          <w:tcPr>
            <w:tcW w:w="1701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21F87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71-73</w:t>
            </w:r>
          </w:p>
        </w:tc>
        <w:tc>
          <w:tcPr>
            <w:tcW w:w="1559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07F25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843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A8714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126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D05E6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14-15</w:t>
            </w:r>
          </w:p>
        </w:tc>
      </w:tr>
      <w:tr w:rsidR="00926217" w:rsidRPr="001D5502" w14:paraId="0CFB59B0" w14:textId="77777777" w:rsidTr="004E62B6">
        <w:trPr>
          <w:trHeight w:val="322"/>
        </w:trPr>
        <w:tc>
          <w:tcPr>
            <w:tcW w:w="2552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2E182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i/>
                <w:iCs/>
                <w:sz w:val="24"/>
                <w:szCs w:val="24"/>
              </w:rPr>
              <w:t>Средне</w:t>
            </w:r>
          </w:p>
        </w:tc>
        <w:tc>
          <w:tcPr>
            <w:tcW w:w="1701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1E75B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559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57191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43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29A8D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126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FC2A6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926217" w:rsidRPr="001D5502" w14:paraId="6BD4BE22" w14:textId="77777777" w:rsidTr="004E62B6">
        <w:trPr>
          <w:trHeight w:val="371"/>
        </w:trPr>
        <w:tc>
          <w:tcPr>
            <w:tcW w:w="2552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C6053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i/>
                <w:iCs/>
                <w:sz w:val="24"/>
                <w:szCs w:val="24"/>
              </w:rPr>
              <w:t>Ниже среднего</w:t>
            </w:r>
          </w:p>
        </w:tc>
        <w:tc>
          <w:tcPr>
            <w:tcW w:w="1701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80A25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67-69</w:t>
            </w:r>
          </w:p>
        </w:tc>
        <w:tc>
          <w:tcPr>
            <w:tcW w:w="1559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A1DEA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A3FD9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126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03742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13-14</w:t>
            </w:r>
          </w:p>
        </w:tc>
      </w:tr>
      <w:tr w:rsidR="00926217" w:rsidRPr="001D5502" w14:paraId="43BA06FE" w14:textId="77777777" w:rsidTr="004E62B6">
        <w:trPr>
          <w:trHeight w:val="248"/>
        </w:trPr>
        <w:tc>
          <w:tcPr>
            <w:tcW w:w="2552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F126A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i/>
                <w:iCs/>
                <w:sz w:val="24"/>
                <w:szCs w:val="24"/>
              </w:rPr>
              <w:t>Слабо</w:t>
            </w:r>
          </w:p>
        </w:tc>
        <w:tc>
          <w:tcPr>
            <w:tcW w:w="1701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25449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65-66</w:t>
            </w:r>
          </w:p>
        </w:tc>
        <w:tc>
          <w:tcPr>
            <w:tcW w:w="1559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83DF3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843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D6D6B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126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B690E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926217" w:rsidRPr="001D5502" w14:paraId="1E422B5B" w14:textId="77777777" w:rsidTr="004E62B6">
        <w:trPr>
          <w:trHeight w:val="248"/>
        </w:trPr>
        <w:tc>
          <w:tcPr>
            <w:tcW w:w="2552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B0DFF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i/>
                <w:iCs/>
                <w:sz w:val="24"/>
                <w:szCs w:val="24"/>
              </w:rPr>
              <w:t>Очень слабо</w:t>
            </w:r>
          </w:p>
        </w:tc>
        <w:tc>
          <w:tcPr>
            <w:tcW w:w="1701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4D3AB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61-64</w:t>
            </w:r>
          </w:p>
        </w:tc>
        <w:tc>
          <w:tcPr>
            <w:tcW w:w="1559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90D67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410CC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26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516A2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12-13</w:t>
            </w:r>
          </w:p>
        </w:tc>
      </w:tr>
      <w:tr w:rsidR="00926217" w:rsidRPr="001D5502" w14:paraId="1E78520B" w14:textId="77777777" w:rsidTr="004E62B6">
        <w:trPr>
          <w:trHeight w:val="295"/>
        </w:trPr>
        <w:tc>
          <w:tcPr>
            <w:tcW w:w="2552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6081D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5502">
              <w:rPr>
                <w:rFonts w:ascii="Times New Roman" w:hAnsi="Times New Roman"/>
                <w:i/>
                <w:iCs/>
                <w:sz w:val="24"/>
                <w:szCs w:val="24"/>
              </w:rPr>
              <w:t>Нужны улучшения</w:t>
            </w:r>
          </w:p>
        </w:tc>
        <w:tc>
          <w:tcPr>
            <w:tcW w:w="1701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23A5F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60F79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C814E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126" w:type="dxa"/>
            <w:tcBorders>
              <w:top w:val="single" w:sz="6" w:space="0" w:color="0B5394"/>
              <w:left w:val="single" w:sz="6" w:space="0" w:color="0B5394"/>
              <w:bottom w:val="single" w:sz="6" w:space="0" w:color="0B5394"/>
              <w:right w:val="single" w:sz="6" w:space="0" w:color="0B5394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959D6" w14:textId="77777777" w:rsidR="00926217" w:rsidRPr="001D5502" w:rsidRDefault="00926217" w:rsidP="001D550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</w:tbl>
    <w:p w14:paraId="08F027AC" w14:textId="77777777" w:rsidR="00096CCD" w:rsidRPr="001D5502" w:rsidRDefault="00096CCD" w:rsidP="001D5502">
      <w:pPr>
        <w:pBdr>
          <w:bottom w:val="single" w:sz="4" w:space="17" w:color="FFFFFF"/>
        </w:pBd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A5388" w14:textId="77777777" w:rsidR="00894579" w:rsidRDefault="00926217" w:rsidP="00894579">
      <w:pPr>
        <w:pStyle w:val="a3"/>
        <w:pBdr>
          <w:bottom w:val="single" w:sz="4" w:space="17" w:color="FFFFFF"/>
        </w:pBdr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i/>
          <w:iCs/>
          <w:sz w:val="24"/>
          <w:szCs w:val="24"/>
        </w:rPr>
      </w:pPr>
      <w:r w:rsidRPr="001D5502">
        <w:rPr>
          <w:rFonts w:ascii="Times New Roman" w:hAnsi="Times New Roman"/>
          <w:i/>
          <w:iCs/>
          <w:sz w:val="24"/>
          <w:szCs w:val="24"/>
        </w:rPr>
        <w:t>Приложение 3 к Правилам</w:t>
      </w:r>
    </w:p>
    <w:p w14:paraId="40010052" w14:textId="2951CCF6" w:rsidR="00926217" w:rsidRPr="00894579" w:rsidRDefault="00926217" w:rsidP="00894579">
      <w:pPr>
        <w:pStyle w:val="a3"/>
        <w:pBdr>
          <w:bottom w:val="single" w:sz="4" w:space="17" w:color="FFFFFF"/>
        </w:pBd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i/>
          <w:iCs/>
          <w:sz w:val="24"/>
          <w:szCs w:val="24"/>
        </w:rPr>
      </w:pPr>
      <w:r w:rsidRPr="001D5502">
        <w:rPr>
          <w:rFonts w:ascii="Times New Roman" w:hAnsi="Times New Roman"/>
          <w:b/>
          <w:sz w:val="24"/>
          <w:szCs w:val="24"/>
          <w:lang w:val="kk-KZ"/>
        </w:rPr>
        <w:t xml:space="preserve">СУДЕЙСКИЙ ЛИСТ </w:t>
      </w:r>
    </w:p>
    <w:p w14:paraId="01761E85" w14:textId="77777777" w:rsidR="00926217" w:rsidRPr="001D5502" w:rsidRDefault="00926217" w:rsidP="001D55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Раунд №________ Аудитория: __________ Время: ___________                                                   </w:t>
      </w:r>
    </w:p>
    <w:p w14:paraId="2B7D7A02" w14:textId="77777777" w:rsidR="00926217" w:rsidRPr="001D5502" w:rsidRDefault="00926217" w:rsidP="001D55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Резолюция: ЭП _________________________________________</w:t>
      </w:r>
    </w:p>
    <w:p w14:paraId="07BE6038" w14:textId="77777777" w:rsidR="00926217" w:rsidRPr="001D5502" w:rsidRDefault="00926217" w:rsidP="001D550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_______________________      Фракция      __________________</w:t>
      </w:r>
    </w:p>
    <w:p w14:paraId="2D7DF9E2" w14:textId="77777777" w:rsidR="00926217" w:rsidRPr="001D5502" w:rsidRDefault="00926217" w:rsidP="001D550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          Правительство                                            Оппозиция</w:t>
      </w:r>
    </w:p>
    <w:p w14:paraId="54E81167" w14:textId="77777777" w:rsidR="00926217" w:rsidRPr="001D5502" w:rsidRDefault="00926217" w:rsidP="001D550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621"/>
        <w:gridCol w:w="2750"/>
        <w:gridCol w:w="1307"/>
        <w:gridCol w:w="636"/>
        <w:gridCol w:w="3176"/>
        <w:gridCol w:w="1260"/>
      </w:tblGrid>
      <w:tr w:rsidR="00926217" w:rsidRPr="001D5502" w14:paraId="2B8CA064" w14:textId="77777777" w:rsidTr="004E62B6">
        <w:tc>
          <w:tcPr>
            <w:tcW w:w="620" w:type="dxa"/>
          </w:tcPr>
          <w:p w14:paraId="65F08ABF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9" w:type="dxa"/>
            <w:hideMark/>
          </w:tcPr>
          <w:p w14:paraId="5807C050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Ф.И.О.</w:t>
            </w:r>
          </w:p>
        </w:tc>
        <w:tc>
          <w:tcPr>
            <w:tcW w:w="1307" w:type="dxa"/>
            <w:hideMark/>
          </w:tcPr>
          <w:p w14:paraId="3C69B1BA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Баллы</w:t>
            </w:r>
          </w:p>
        </w:tc>
        <w:tc>
          <w:tcPr>
            <w:tcW w:w="636" w:type="dxa"/>
          </w:tcPr>
          <w:p w14:paraId="3DD3FF4B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75" w:type="dxa"/>
            <w:hideMark/>
          </w:tcPr>
          <w:p w14:paraId="08F5A81B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Ф.И.О.</w:t>
            </w:r>
          </w:p>
        </w:tc>
        <w:tc>
          <w:tcPr>
            <w:tcW w:w="1260" w:type="dxa"/>
            <w:hideMark/>
          </w:tcPr>
          <w:p w14:paraId="533ECEB4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Баллы</w:t>
            </w:r>
          </w:p>
        </w:tc>
      </w:tr>
      <w:tr w:rsidR="00926217" w:rsidRPr="001D5502" w14:paraId="52922FB9" w14:textId="77777777" w:rsidTr="004E62B6">
        <w:tc>
          <w:tcPr>
            <w:tcW w:w="620" w:type="dxa"/>
            <w:hideMark/>
          </w:tcPr>
          <w:p w14:paraId="4CF1DD5E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ПЛ</w:t>
            </w:r>
          </w:p>
        </w:tc>
        <w:tc>
          <w:tcPr>
            <w:tcW w:w="2749" w:type="dxa"/>
            <w:hideMark/>
          </w:tcPr>
          <w:p w14:paraId="75C62C19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________________</w:t>
            </w:r>
          </w:p>
        </w:tc>
        <w:tc>
          <w:tcPr>
            <w:tcW w:w="1307" w:type="dxa"/>
            <w:hideMark/>
          </w:tcPr>
          <w:p w14:paraId="4E96A9D3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______</w:t>
            </w:r>
          </w:p>
        </w:tc>
        <w:tc>
          <w:tcPr>
            <w:tcW w:w="636" w:type="dxa"/>
            <w:hideMark/>
          </w:tcPr>
          <w:p w14:paraId="04FDEF7A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ОЛ</w:t>
            </w:r>
          </w:p>
        </w:tc>
        <w:tc>
          <w:tcPr>
            <w:tcW w:w="3175" w:type="dxa"/>
            <w:hideMark/>
          </w:tcPr>
          <w:p w14:paraId="1CD8DD69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_________________</w:t>
            </w:r>
          </w:p>
        </w:tc>
        <w:tc>
          <w:tcPr>
            <w:tcW w:w="1260" w:type="dxa"/>
            <w:hideMark/>
          </w:tcPr>
          <w:p w14:paraId="46B2C090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_____</w:t>
            </w:r>
          </w:p>
        </w:tc>
      </w:tr>
      <w:tr w:rsidR="00926217" w:rsidRPr="001D5502" w14:paraId="36F52EFE" w14:textId="77777777" w:rsidTr="004E62B6">
        <w:tc>
          <w:tcPr>
            <w:tcW w:w="620" w:type="dxa"/>
            <w:hideMark/>
          </w:tcPr>
          <w:p w14:paraId="4D3DBD20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ПС</w:t>
            </w:r>
          </w:p>
        </w:tc>
        <w:tc>
          <w:tcPr>
            <w:tcW w:w="2749" w:type="dxa"/>
            <w:hideMark/>
          </w:tcPr>
          <w:p w14:paraId="548D4433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________________</w:t>
            </w:r>
          </w:p>
        </w:tc>
        <w:tc>
          <w:tcPr>
            <w:tcW w:w="1307" w:type="dxa"/>
            <w:hideMark/>
          </w:tcPr>
          <w:p w14:paraId="4A7E2E9F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______</w:t>
            </w:r>
          </w:p>
        </w:tc>
        <w:tc>
          <w:tcPr>
            <w:tcW w:w="636" w:type="dxa"/>
            <w:hideMark/>
          </w:tcPr>
          <w:p w14:paraId="65CF5849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ОС</w:t>
            </w:r>
          </w:p>
        </w:tc>
        <w:tc>
          <w:tcPr>
            <w:tcW w:w="3175" w:type="dxa"/>
            <w:hideMark/>
          </w:tcPr>
          <w:p w14:paraId="5E7AD025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_________________</w:t>
            </w:r>
          </w:p>
        </w:tc>
        <w:tc>
          <w:tcPr>
            <w:tcW w:w="1260" w:type="dxa"/>
            <w:hideMark/>
          </w:tcPr>
          <w:p w14:paraId="288FFD4D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_____</w:t>
            </w:r>
          </w:p>
        </w:tc>
      </w:tr>
    </w:tbl>
    <w:p w14:paraId="77188CB4" w14:textId="77777777" w:rsidR="00926217" w:rsidRPr="001D5502" w:rsidRDefault="00926217" w:rsidP="001D550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722"/>
      </w:tblGrid>
      <w:tr w:rsidR="00926217" w:rsidRPr="001D5502" w14:paraId="6473BF85" w14:textId="77777777" w:rsidTr="004E62B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CBB5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Правительство: индивидуальные коментарии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8B09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Оппозиция: индивидуальные коментарии</w:t>
            </w:r>
          </w:p>
        </w:tc>
      </w:tr>
      <w:tr w:rsidR="00926217" w:rsidRPr="001D5502" w14:paraId="77927E38" w14:textId="77777777" w:rsidTr="004E62B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6D8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B08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26217" w:rsidRPr="001D5502" w14:paraId="74B10E70" w14:textId="77777777" w:rsidTr="004E62B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303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DFEB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4783D73F" w14:textId="77777777" w:rsidR="00926217" w:rsidRPr="001D5502" w:rsidRDefault="00926217" w:rsidP="001D550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Обоснования:</w:t>
      </w:r>
    </w:p>
    <w:p w14:paraId="27E56FC5" w14:textId="77777777" w:rsidR="00926217" w:rsidRPr="001D5502" w:rsidRDefault="00926217" w:rsidP="001D5502">
      <w:pPr>
        <w:numPr>
          <w:ilvl w:val="2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_______________________________________________________________</w:t>
      </w:r>
    </w:p>
    <w:p w14:paraId="27FD90EA" w14:textId="77777777" w:rsidR="00926217" w:rsidRPr="001D5502" w:rsidRDefault="00926217" w:rsidP="001D5502">
      <w:pPr>
        <w:numPr>
          <w:ilvl w:val="2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D550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_______________________________________________________________</w:t>
      </w:r>
    </w:p>
    <w:p w14:paraId="45AD2B43" w14:textId="77777777" w:rsidR="00926217" w:rsidRPr="001D5502" w:rsidRDefault="00926217" w:rsidP="001D550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Победитель фракции: фракция ____________________________</w:t>
      </w:r>
      <w:r w:rsidRPr="001D550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_________</w:t>
      </w:r>
      <w:r w:rsidRPr="001D5502">
        <w:rPr>
          <w:rFonts w:ascii="Times New Roman" w:hAnsi="Times New Roman"/>
          <w:sz w:val="24"/>
          <w:szCs w:val="24"/>
          <w:lang w:val="kk-KZ"/>
        </w:rPr>
        <w:t>_</w:t>
      </w:r>
      <w:r w:rsidRPr="001D550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_</w:t>
      </w:r>
      <w:r w:rsidRPr="001D5502">
        <w:rPr>
          <w:rFonts w:ascii="Times New Roman" w:hAnsi="Times New Roman"/>
          <w:sz w:val="24"/>
          <w:szCs w:val="24"/>
          <w:lang w:val="kk-KZ"/>
        </w:rPr>
        <w:t>_</w:t>
      </w:r>
    </w:p>
    <w:p w14:paraId="1F618368" w14:textId="77777777" w:rsidR="00926217" w:rsidRPr="001D5502" w:rsidRDefault="00926217" w:rsidP="001D550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правительство/оппозиция</w:t>
      </w:r>
    </w:p>
    <w:p w14:paraId="7AFAECFE" w14:textId="77777777" w:rsidR="00926217" w:rsidRPr="001D5502" w:rsidRDefault="00926217" w:rsidP="001D550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1D5502">
        <w:rPr>
          <w:rFonts w:ascii="Times New Roman" w:hAnsi="Times New Roman"/>
          <w:sz w:val="24"/>
          <w:szCs w:val="24"/>
          <w:lang w:val="kk-KZ"/>
        </w:rPr>
        <w:t>Ф.И.О., подпись судьи______________________________________</w:t>
      </w:r>
      <w:r w:rsidRPr="001D550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_________</w:t>
      </w:r>
      <w:r w:rsidRPr="001D5502">
        <w:rPr>
          <w:rFonts w:ascii="Times New Roman" w:hAnsi="Times New Roman"/>
          <w:sz w:val="24"/>
          <w:szCs w:val="24"/>
          <w:lang w:val="kk-KZ"/>
        </w:rPr>
        <w:t>_</w:t>
      </w:r>
    </w:p>
    <w:p w14:paraId="725FAC1B" w14:textId="77777777" w:rsidR="00926217" w:rsidRPr="001D5502" w:rsidRDefault="00CA3299" w:rsidP="008945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D5502">
        <w:rPr>
          <w:rFonts w:ascii="Times New Roman" w:hAnsi="Times New Roman"/>
          <w:b/>
          <w:sz w:val="24"/>
          <w:szCs w:val="24"/>
          <w:lang w:val="kk-KZ"/>
        </w:rPr>
        <w:t>ФЛОУШИТ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55"/>
        <w:gridCol w:w="1985"/>
        <w:gridCol w:w="1701"/>
        <w:gridCol w:w="2155"/>
      </w:tblGrid>
      <w:tr w:rsidR="00926217" w:rsidRPr="001D5502" w14:paraId="22EDC64E" w14:textId="77777777" w:rsidTr="004E62B6">
        <w:trPr>
          <w:trHeight w:val="5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A6F5C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Премьер-Министр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EF776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Лидер Оппозиции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37F1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Спикер Правительства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FCBB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Спикер Оппозиции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A6627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Лидер Оппозиции</w:t>
            </w:r>
          </w:p>
        </w:tc>
      </w:tr>
      <w:tr w:rsidR="00926217" w:rsidRPr="001D5502" w14:paraId="454BB852" w14:textId="77777777" w:rsidTr="004E62B6">
        <w:trPr>
          <w:trHeight w:val="20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539D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6721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4691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D988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FA5E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6217" w:rsidRPr="001D5502" w14:paraId="5CD875C4" w14:textId="77777777" w:rsidTr="004E62B6">
        <w:trPr>
          <w:trHeight w:val="4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B0945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499F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4362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DF2A6" w14:textId="77777777" w:rsidR="00926217" w:rsidRPr="001D5502" w:rsidRDefault="00926217" w:rsidP="001D5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62A172" w14:textId="77777777" w:rsidR="00926217" w:rsidRPr="001D5502" w:rsidRDefault="00926217" w:rsidP="001D5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502">
              <w:rPr>
                <w:rFonts w:ascii="Times New Roman" w:hAnsi="Times New Roman"/>
                <w:sz w:val="24"/>
                <w:szCs w:val="24"/>
                <w:lang w:val="kk-KZ"/>
              </w:rPr>
              <w:t>Лидер Правительства</w:t>
            </w:r>
          </w:p>
        </w:tc>
      </w:tr>
    </w:tbl>
    <w:p w14:paraId="772ADADC" w14:textId="77777777" w:rsidR="00096CCD" w:rsidRPr="001D5502" w:rsidRDefault="00096CCD" w:rsidP="00894579">
      <w:pPr>
        <w:pBdr>
          <w:bottom w:val="single" w:sz="4" w:space="17" w:color="FFFFFF"/>
        </w:pBd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96CCD" w:rsidRPr="001D5502" w:rsidSect="00894579">
      <w:headerReference w:type="default" r:id="rId10"/>
      <w:pgSz w:w="11906" w:h="16838"/>
      <w:pgMar w:top="1418" w:right="851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46CFE" w14:textId="77777777" w:rsidR="00EE5815" w:rsidRDefault="00EE5815" w:rsidP="001D5502">
      <w:pPr>
        <w:spacing w:after="0" w:line="240" w:lineRule="auto"/>
      </w:pPr>
      <w:r>
        <w:separator/>
      </w:r>
    </w:p>
  </w:endnote>
  <w:endnote w:type="continuationSeparator" w:id="0">
    <w:p w14:paraId="36438B76" w14:textId="77777777" w:rsidR="00EE5815" w:rsidRDefault="00EE5815" w:rsidP="001D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9780F" w14:textId="77777777" w:rsidR="00EE5815" w:rsidRDefault="00EE5815" w:rsidP="001D5502">
      <w:pPr>
        <w:spacing w:after="0" w:line="240" w:lineRule="auto"/>
      </w:pPr>
      <w:r>
        <w:separator/>
      </w:r>
    </w:p>
  </w:footnote>
  <w:footnote w:type="continuationSeparator" w:id="0">
    <w:p w14:paraId="48FC6E92" w14:textId="77777777" w:rsidR="00EE5815" w:rsidRDefault="00EE5815" w:rsidP="001D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448471"/>
      <w:docPartObj>
        <w:docPartGallery w:val="Page Numbers (Top of Page)"/>
        <w:docPartUnique/>
      </w:docPartObj>
    </w:sdtPr>
    <w:sdtEndPr/>
    <w:sdtContent>
      <w:p w14:paraId="0C07A678" w14:textId="73150059" w:rsidR="001D5502" w:rsidRDefault="001D55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815">
          <w:rPr>
            <w:noProof/>
          </w:rPr>
          <w:t>2</w:t>
        </w:r>
        <w:r>
          <w:fldChar w:fldCharType="end"/>
        </w:r>
      </w:p>
    </w:sdtContent>
  </w:sdt>
  <w:p w14:paraId="3D9BC83C" w14:textId="77777777" w:rsidR="001D5502" w:rsidRDefault="001D55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8AE"/>
    <w:multiLevelType w:val="multilevel"/>
    <w:tmpl w:val="F9F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32512"/>
    <w:multiLevelType w:val="hybridMultilevel"/>
    <w:tmpl w:val="F8CA1CA4"/>
    <w:lvl w:ilvl="0" w:tplc="F9F8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8518A4"/>
    <w:multiLevelType w:val="hybridMultilevel"/>
    <w:tmpl w:val="F8B6EAF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2C783C"/>
    <w:multiLevelType w:val="multilevel"/>
    <w:tmpl w:val="C8F6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030E8"/>
    <w:multiLevelType w:val="hybridMultilevel"/>
    <w:tmpl w:val="EFE25A0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A1FBF"/>
    <w:multiLevelType w:val="hybridMultilevel"/>
    <w:tmpl w:val="298E8C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704B"/>
    <w:multiLevelType w:val="multilevel"/>
    <w:tmpl w:val="73E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EF43F6"/>
    <w:multiLevelType w:val="hybridMultilevel"/>
    <w:tmpl w:val="FCB681A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64CAA"/>
    <w:multiLevelType w:val="hybridMultilevel"/>
    <w:tmpl w:val="16A86E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D1F4D"/>
    <w:multiLevelType w:val="hybridMultilevel"/>
    <w:tmpl w:val="102E0CA8"/>
    <w:lvl w:ilvl="0" w:tplc="1CA652DE">
      <w:start w:val="3"/>
      <w:numFmt w:val="decimal"/>
      <w:lvlText w:val="%1)"/>
      <w:lvlJc w:val="left"/>
      <w:pPr>
        <w:ind w:left="1069" w:hanging="360"/>
      </w:pPr>
      <w:rPr>
        <w:rFonts w:eastAsia="MS Minch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80D5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4AAA1ED7"/>
    <w:multiLevelType w:val="hybridMultilevel"/>
    <w:tmpl w:val="1666AA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660DB"/>
    <w:multiLevelType w:val="hybridMultilevel"/>
    <w:tmpl w:val="7E9220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01C88"/>
    <w:multiLevelType w:val="hybridMultilevel"/>
    <w:tmpl w:val="D854B5D2"/>
    <w:lvl w:ilvl="0" w:tplc="D7FA262C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F2E32"/>
    <w:multiLevelType w:val="hybridMultilevel"/>
    <w:tmpl w:val="00448B4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61DF9"/>
    <w:multiLevelType w:val="hybridMultilevel"/>
    <w:tmpl w:val="FF6A53EE"/>
    <w:lvl w:ilvl="0" w:tplc="7C5EB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5D0F96"/>
    <w:multiLevelType w:val="hybridMultilevel"/>
    <w:tmpl w:val="A16061A8"/>
    <w:lvl w:ilvl="0" w:tplc="BA282F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85509C"/>
    <w:multiLevelType w:val="hybridMultilevel"/>
    <w:tmpl w:val="0252454A"/>
    <w:lvl w:ilvl="0" w:tplc="DBF4B74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03222"/>
    <w:multiLevelType w:val="hybridMultilevel"/>
    <w:tmpl w:val="0E24C83A"/>
    <w:lvl w:ilvl="0" w:tplc="BACC9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1A17DB"/>
    <w:multiLevelType w:val="hybridMultilevel"/>
    <w:tmpl w:val="D30052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F4FFA"/>
    <w:multiLevelType w:val="multilevel"/>
    <w:tmpl w:val="01CA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7"/>
  </w:num>
  <w:num w:numId="9">
    <w:abstractNumId w:val="16"/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8"/>
  </w:num>
  <w:num w:numId="16">
    <w:abstractNumId w:val="13"/>
  </w:num>
  <w:num w:numId="17">
    <w:abstractNumId w:val="0"/>
  </w:num>
  <w:num w:numId="18">
    <w:abstractNumId w:val="6"/>
  </w:num>
  <w:num w:numId="19">
    <w:abstractNumId w:val="20"/>
  </w:num>
  <w:num w:numId="20">
    <w:abstractNumId w:val="3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1C"/>
    <w:rsid w:val="0002480D"/>
    <w:rsid w:val="00041866"/>
    <w:rsid w:val="00096CCD"/>
    <w:rsid w:val="0009781C"/>
    <w:rsid w:val="000C1F51"/>
    <w:rsid w:val="001424E2"/>
    <w:rsid w:val="001D5502"/>
    <w:rsid w:val="001E2A8C"/>
    <w:rsid w:val="00203B81"/>
    <w:rsid w:val="002150B6"/>
    <w:rsid w:val="00272F01"/>
    <w:rsid w:val="0027597D"/>
    <w:rsid w:val="002E0B53"/>
    <w:rsid w:val="0035592A"/>
    <w:rsid w:val="00363F32"/>
    <w:rsid w:val="003C6CD6"/>
    <w:rsid w:val="003D5CA3"/>
    <w:rsid w:val="00435186"/>
    <w:rsid w:val="004E62B6"/>
    <w:rsid w:val="005404B0"/>
    <w:rsid w:val="0057526C"/>
    <w:rsid w:val="005E5A18"/>
    <w:rsid w:val="00600D1E"/>
    <w:rsid w:val="0066496D"/>
    <w:rsid w:val="007E73F1"/>
    <w:rsid w:val="00882472"/>
    <w:rsid w:val="00894579"/>
    <w:rsid w:val="008E5F7C"/>
    <w:rsid w:val="00926217"/>
    <w:rsid w:val="00971756"/>
    <w:rsid w:val="009C3066"/>
    <w:rsid w:val="009E52BD"/>
    <w:rsid w:val="00A417A1"/>
    <w:rsid w:val="00A93A45"/>
    <w:rsid w:val="00A97647"/>
    <w:rsid w:val="00AB4E01"/>
    <w:rsid w:val="00AE2D1E"/>
    <w:rsid w:val="00BB72E5"/>
    <w:rsid w:val="00BC29A6"/>
    <w:rsid w:val="00BF01AE"/>
    <w:rsid w:val="00C45110"/>
    <w:rsid w:val="00C46CF3"/>
    <w:rsid w:val="00CA3299"/>
    <w:rsid w:val="00D70FAA"/>
    <w:rsid w:val="00D7234E"/>
    <w:rsid w:val="00D93070"/>
    <w:rsid w:val="00EE5815"/>
    <w:rsid w:val="00F45CCD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1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21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26217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926217"/>
    <w:rPr>
      <w:color w:val="0563C1"/>
      <w:u w:val="single"/>
    </w:rPr>
  </w:style>
  <w:style w:type="character" w:customStyle="1" w:styleId="FontStyle22">
    <w:name w:val="Font Style22"/>
    <w:uiPriority w:val="99"/>
    <w:rsid w:val="00926217"/>
    <w:rPr>
      <w:rFonts w:ascii="Times New Roman" w:hAnsi="Times New Roman" w:cs="Times New Roman" w:hint="default"/>
      <w:sz w:val="18"/>
      <w:szCs w:val="18"/>
    </w:rPr>
  </w:style>
  <w:style w:type="paragraph" w:customStyle="1" w:styleId="Default">
    <w:name w:val="Default"/>
    <w:uiPriority w:val="99"/>
    <w:qFormat/>
    <w:rsid w:val="009262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No Spacing"/>
    <w:link w:val="a7"/>
    <w:uiPriority w:val="1"/>
    <w:qFormat/>
    <w:rsid w:val="009262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"/>
    <w:link w:val="a6"/>
    <w:uiPriority w:val="1"/>
    <w:qFormat/>
    <w:locked/>
    <w:rsid w:val="00926217"/>
    <w:rPr>
      <w:rFonts w:ascii="Calibri" w:eastAsia="Calibri" w:hAnsi="Calibri" w:cs="Times New Roman"/>
    </w:rPr>
  </w:style>
  <w:style w:type="paragraph" w:customStyle="1" w:styleId="Standard">
    <w:name w:val="Standard"/>
    <w:uiPriority w:val="99"/>
    <w:qFormat/>
    <w:rsid w:val="0092621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8">
    <w:name w:val="Table Grid"/>
    <w:basedOn w:val="a1"/>
    <w:uiPriority w:val="59"/>
    <w:rsid w:val="009262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6">
    <w:name w:val="Font Style86"/>
    <w:uiPriority w:val="99"/>
    <w:rsid w:val="00926217"/>
    <w:rPr>
      <w:rFonts w:ascii="Times New Roman" w:hAnsi="Times New Roman" w:cs="Times New Roman" w:hint="default"/>
      <w:sz w:val="26"/>
      <w:szCs w:val="26"/>
    </w:rPr>
  </w:style>
  <w:style w:type="character" w:customStyle="1" w:styleId="FontStyle85">
    <w:name w:val="Font Style85"/>
    <w:uiPriority w:val="99"/>
    <w:rsid w:val="00926217"/>
    <w:rPr>
      <w:rFonts w:ascii="Times New Roman" w:hAnsi="Times New Roman" w:cs="Times New Roman" w:hint="default"/>
      <w:b/>
      <w:bCs/>
      <w:sz w:val="26"/>
      <w:szCs w:val="26"/>
    </w:rPr>
  </w:style>
  <w:style w:type="character" w:styleId="a9">
    <w:name w:val="Strong"/>
    <w:uiPriority w:val="22"/>
    <w:qFormat/>
    <w:rsid w:val="00926217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92621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6217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621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92621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6217"/>
    <w:rPr>
      <w:rFonts w:ascii="Arial" w:eastAsia="Calibri" w:hAnsi="Arial" w:cs="Arial"/>
      <w:sz w:val="18"/>
      <w:szCs w:val="18"/>
    </w:rPr>
  </w:style>
  <w:style w:type="character" w:customStyle="1" w:styleId="ezkurwreuab5ozgtqnkl">
    <w:name w:val="ezkurwreuab5ozgtqnkl"/>
    <w:basedOn w:val="a0"/>
    <w:rsid w:val="00926217"/>
  </w:style>
  <w:style w:type="paragraph" w:styleId="ae">
    <w:name w:val="header"/>
    <w:basedOn w:val="a"/>
    <w:link w:val="af"/>
    <w:uiPriority w:val="99"/>
    <w:unhideWhenUsed/>
    <w:rsid w:val="001D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D550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1D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55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21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26217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926217"/>
    <w:rPr>
      <w:color w:val="0563C1"/>
      <w:u w:val="single"/>
    </w:rPr>
  </w:style>
  <w:style w:type="character" w:customStyle="1" w:styleId="FontStyle22">
    <w:name w:val="Font Style22"/>
    <w:uiPriority w:val="99"/>
    <w:rsid w:val="00926217"/>
    <w:rPr>
      <w:rFonts w:ascii="Times New Roman" w:hAnsi="Times New Roman" w:cs="Times New Roman" w:hint="default"/>
      <w:sz w:val="18"/>
      <w:szCs w:val="18"/>
    </w:rPr>
  </w:style>
  <w:style w:type="paragraph" w:customStyle="1" w:styleId="Default">
    <w:name w:val="Default"/>
    <w:uiPriority w:val="99"/>
    <w:qFormat/>
    <w:rsid w:val="009262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No Spacing"/>
    <w:link w:val="a7"/>
    <w:uiPriority w:val="1"/>
    <w:qFormat/>
    <w:rsid w:val="009262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"/>
    <w:link w:val="a6"/>
    <w:uiPriority w:val="1"/>
    <w:qFormat/>
    <w:locked/>
    <w:rsid w:val="00926217"/>
    <w:rPr>
      <w:rFonts w:ascii="Calibri" w:eastAsia="Calibri" w:hAnsi="Calibri" w:cs="Times New Roman"/>
    </w:rPr>
  </w:style>
  <w:style w:type="paragraph" w:customStyle="1" w:styleId="Standard">
    <w:name w:val="Standard"/>
    <w:uiPriority w:val="99"/>
    <w:qFormat/>
    <w:rsid w:val="0092621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8">
    <w:name w:val="Table Grid"/>
    <w:basedOn w:val="a1"/>
    <w:uiPriority w:val="59"/>
    <w:rsid w:val="009262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6">
    <w:name w:val="Font Style86"/>
    <w:uiPriority w:val="99"/>
    <w:rsid w:val="00926217"/>
    <w:rPr>
      <w:rFonts w:ascii="Times New Roman" w:hAnsi="Times New Roman" w:cs="Times New Roman" w:hint="default"/>
      <w:sz w:val="26"/>
      <w:szCs w:val="26"/>
    </w:rPr>
  </w:style>
  <w:style w:type="character" w:customStyle="1" w:styleId="FontStyle85">
    <w:name w:val="Font Style85"/>
    <w:uiPriority w:val="99"/>
    <w:rsid w:val="00926217"/>
    <w:rPr>
      <w:rFonts w:ascii="Times New Roman" w:hAnsi="Times New Roman" w:cs="Times New Roman" w:hint="default"/>
      <w:b/>
      <w:bCs/>
      <w:sz w:val="26"/>
      <w:szCs w:val="26"/>
    </w:rPr>
  </w:style>
  <w:style w:type="character" w:styleId="a9">
    <w:name w:val="Strong"/>
    <w:uiPriority w:val="22"/>
    <w:qFormat/>
    <w:rsid w:val="00926217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92621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6217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621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92621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6217"/>
    <w:rPr>
      <w:rFonts w:ascii="Arial" w:eastAsia="Calibri" w:hAnsi="Arial" w:cs="Arial"/>
      <w:sz w:val="18"/>
      <w:szCs w:val="18"/>
    </w:rPr>
  </w:style>
  <w:style w:type="character" w:customStyle="1" w:styleId="ezkurwreuab5ozgtqnkl">
    <w:name w:val="ezkurwreuab5ozgtqnkl"/>
    <w:basedOn w:val="a0"/>
    <w:rsid w:val="00926217"/>
  </w:style>
  <w:style w:type="paragraph" w:styleId="ae">
    <w:name w:val="header"/>
    <w:basedOn w:val="a"/>
    <w:link w:val="af"/>
    <w:uiPriority w:val="99"/>
    <w:unhideWhenUsed/>
    <w:rsid w:val="001D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D550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1D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55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fk_i_d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2473</Words>
  <Characters>14099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78</vt:i4>
      </vt:variant>
    </vt:vector>
  </HeadingPairs>
  <TitlesOfParts>
    <vt:vector size="79" baseType="lpstr">
      <vt:lpstr/>
      <vt:lpstr>Всемирный школьный формат – формат, где две команды (пропозиция и оппозиция) пыт</vt:lpstr>
      <vt:lpstr>Согласно этому формату каждая команда состоит из 3 спикеров.	</vt:lpstr>
      <vt:lpstr>Во время подготовки команды не могут получить помощь извне, разговаривать / конс</vt:lpstr>
      <vt:lpstr>Команды могут использовать только распечатанные материалы.</vt:lpstr>
      <vt:lpstr>В игре от каждой команды участвуют 3 спикера, команда должна оповестить судью о </vt:lpstr>
      <vt:lpstr>Команда должна обозначить заключительного спикера команды. Заключительным спикер</vt:lpstr>
      <vt:lpstr>/Порядок выступления спикеров: </vt:lpstr>
      <vt:lpstr>1) первый спикер команды правительства;</vt:lpstr>
      <vt:lpstr>2) первый спикер команды оппозиции;</vt:lpstr>
      <vt:lpstr>3) второй спикер команды правительства;</vt:lpstr>
      <vt:lpstr>4) второй спикер команды оппозиции;</vt:lpstr>
      <vt:lpstr>5) третий спикер команды правительства;</vt:lpstr>
      <vt:lpstr>6) третий спикер команды оппозиции;</vt:lpstr>
      <vt:lpstr>7) заключительный спикер команды оппозиции; </vt:lpstr>
      <vt:lpstr>8) заключительный спикер команды правительства.	</vt:lpstr>
      <vt:lpstr>Главная функция команд</vt:lpstr>
      <vt:lpstr>Пропозиция / Правительство: </vt:lpstr>
      <vt:lpstr>должна четко и справедливо сформулировать резолюцию (а также, при необходимости </vt:lpstr>
      <vt:lpstr>должна характеризировать и определить проблемы в Status Quo, а также предоставит</vt:lpstr>
      <vt:lpstr>Оппозиция:</vt:lpstr>
      <vt:lpstr>должна противостоять резолюции;</vt:lpstr>
      <vt:lpstr>может предоставить свой кейс исключительно основываясь на опровержении аргументо</vt:lpstr>
      <vt:lpstr>может предоставить собственные конструктивные аргументы;</vt:lpstr>
      <vt:lpstr>может представить контр-модель и требовать одинаковое количество ресурсов.</vt:lpstr>
      <vt:lpstr>Главные функции спикеров:</vt:lpstr>
      <vt:lpstr>Первый спикер Правительства / Пропозиции (8 минут) должен:</vt:lpstr>
      <vt:lpstr>дать определение резолюции, а также в случае необходимости внести модель;</vt:lpstr>
      <vt:lpstr>определить фрейминг дебатов и показать, что защищает сторона Правительства;</vt:lpstr>
      <vt:lpstr>внести конструктивный материал.</vt:lpstr>
      <vt:lpstr>Первый спикер Оппозиции (8 минут) должен:</vt:lpstr>
      <vt:lpstr>при необходимости оспорить дефиницию (замечание: дефиниция должна оспариваться л</vt:lpstr>
      <vt:lpstr>обозначить позицию Оппозиции (что Оппозиция защищает), в случае необходимости пр</vt:lpstr>
      <vt:lpstr>опровергнуть аргументы Правительства;</vt:lpstr>
      <vt:lpstr>внести конструктивный материал.</vt:lpstr>
      <vt:lpstr>Вторые спикеры Правительства / Пропозиции и Оппозиции  (8 минут) должны:</vt:lpstr>
      <vt:lpstr>опровергнуть аргументы оппозиции;</vt:lpstr>
      <vt:lpstr>защитить аргументы, представленные первым спикером;</vt:lpstr>
      <vt:lpstr>предоставить новый конструктивный материал и расширить кейс своей позиции.</vt:lpstr>
      <vt:lpstr>Третий спикер Правительства / Пропозиции и Оппозиции (8 минут) должен:</vt:lpstr>
      <vt:lpstr>представляют основные точки столкновения в дебатах (о чем команды спорили?);</vt:lpstr>
      <vt:lpstr>представляют обоснование своего кейса, опровержение, сравнивание аргументов для </vt:lpstr>
      <vt:lpstr>третьему спикеру не следует вводить новые конструктивные аргументы.</vt:lpstr>
      <vt:lpstr>Заключительные речи (4 минуты):</vt:lpstr>
      <vt:lpstr>заключительные речи могут быть представлены только первым или вторым спикером ко</vt:lpstr>
      <vt:lpstr>заключительная речь – «предвзятое судейство», в котором команды объясняют почему</vt:lpstr>
      <vt:lpstr>целостный обзор дебатов, включая сравнение двух команд, а также причины, по кото</vt:lpstr>
      <vt:lpstr>Основы формата WSDC.</vt:lpstr>
      <vt:lpstr>Резолюция: тема дебатного раунда. Правительство / пропозиция поддерживает / согл</vt:lpstr>
      <vt:lpstr>Информационный слайд: в некоторых случаях информационный слайд разъясняет некото</vt:lpstr>
      <vt:lpstr>Уточнение: после оглашения резолюции участники имеют право запросить уточнение у</vt:lpstr>
      <vt:lpstr>Правительство должно определить значение дебатов:</vt:lpstr>
      <vt:lpstr>а) команды не могут искажать значения слов резолюции;</vt:lpstr>
      <vt:lpstr>б) поле резолюции не должно быть раскрыто узко;</vt:lpstr>
      <vt:lpstr>в) команды не должны определять место и время действия резолюции.</vt:lpstr>
      <vt:lpstr>Основы формата WSDC: POI.</vt:lpstr>
      <vt:lpstr>POI – краткий комментарий / опровержение / вопрос от противников.</vt:lpstr>
      <vt:lpstr>POI задается выступающему спикеру, и только выступающий спикер может ответить на</vt:lpstr>
      <vt:lpstr>POI могут быть предложены:</vt:lpstr>
      <vt:lpstr>между 1-ой и 7-ой минутой;</vt:lpstr>
      <vt:lpstr>только в конструктивной части дебатов (POI в заключительных речах не разрешены).</vt:lpstr>
      <vt:lpstr>Выступающий спикер может отказаться принять POI, однако рекомендуется каждому сп</vt:lpstr>
      <vt:lpstr>Если спикер отказывает в принятии POI, следующий может быть предложен только спу</vt:lpstr>
      <vt:lpstr>Длительность POI – 15 секунд.   </vt:lpstr>
      <vt:lpstr>Судейство.</vt:lpstr>
      <vt:lpstr>Судья – нейтральный, честный, объективный, имеющий общее среднее образование, вл</vt:lpstr>
      <vt:lpstr>Критерии оценки:  </vt:lpstr>
      <vt:lpstr>качество выданных аргументов (контент);</vt:lpstr>
      <vt:lpstr>ясность, правдивость, стиль речи;</vt:lpstr>
      <vt:lpstr>стратегия (приоритизация аргументов, интерпретация резолюции).</vt:lpstr>
      <vt:lpstr>Судейский процесс:</vt:lpstr>
      <vt:lpstr>ведение записей во время раунда;</vt:lpstr>
      <vt:lpstr>определение и анализ важных клэшов;</vt:lpstr>
      <vt:lpstr>определение победившей и проигравшей команды;</vt:lpstr>
      <vt:lpstr>выставление спикерских баллов каждому игроку;</vt:lpstr>
      <vt:lpstr>сдача бэллота;</vt:lpstr>
      <vt:lpstr>общее оъяснение фидбэка игрокам;</vt:lpstr>
      <vt:lpstr>объяснение индивидуального фидбэка каждому игроку при необходимости. </vt:lpstr>
      <vt:lpstr>Спикерские баллы. Спикерские баллы ставятся 1-3 спикерам по нижеприведенной табл</vt:lpstr>
    </vt:vector>
  </TitlesOfParts>
  <Company/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sgs-14@mail.ru</dc:creator>
  <cp:keywords/>
  <dc:description/>
  <cp:lastModifiedBy>sgs-14@mail.ru</cp:lastModifiedBy>
  <cp:revision>43</cp:revision>
  <cp:lastPrinted>2025-09-18T04:33:00Z</cp:lastPrinted>
  <dcterms:created xsi:type="dcterms:W3CDTF">2025-01-09T05:02:00Z</dcterms:created>
  <dcterms:modified xsi:type="dcterms:W3CDTF">2026-01-28T10:45:00Z</dcterms:modified>
</cp:coreProperties>
</file>